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E5207" w14:textId="2664E57B" w:rsidR="00EC4D30" w:rsidRDefault="00EC4D30" w:rsidP="00EC4D30">
      <w:pPr>
        <w:spacing w:after="0" w:line="240" w:lineRule="auto"/>
        <w:jc w:val="center"/>
        <w:rPr>
          <w:rFonts w:ascii="Times New Roman" w:hAnsi="Times New Roman" w:cs="Times New Roman"/>
          <w:b/>
          <w:bCs/>
          <w:lang w:val="en-US"/>
        </w:rPr>
      </w:pPr>
      <w:r w:rsidRPr="00EC4D30">
        <w:rPr>
          <w:rFonts w:ascii="Times New Roman" w:hAnsi="Times New Roman" w:cs="Times New Roman"/>
          <w:b/>
          <w:bCs/>
          <w:lang w:val="en-US"/>
        </w:rPr>
        <w:t xml:space="preserve">OVERVIEW OF THE COMPENSATION MECHANISMS FOR HOUSEHOLD SELFCONSUMPTION IN </w:t>
      </w:r>
      <w:r>
        <w:rPr>
          <w:rFonts w:ascii="Times New Roman" w:hAnsi="Times New Roman" w:cs="Times New Roman"/>
          <w:b/>
          <w:bCs/>
          <w:lang w:val="en-US"/>
        </w:rPr>
        <w:t>SOME EU</w:t>
      </w:r>
      <w:r w:rsidRPr="00EC4D30">
        <w:rPr>
          <w:rFonts w:ascii="Times New Roman" w:hAnsi="Times New Roman" w:cs="Times New Roman"/>
          <w:b/>
          <w:bCs/>
          <w:lang w:val="en-US"/>
        </w:rPr>
        <w:t xml:space="preserve"> COUNTRIES</w:t>
      </w:r>
    </w:p>
    <w:p w14:paraId="1AD6109B" w14:textId="5E034942" w:rsidR="00860B0B" w:rsidRDefault="00860B0B" w:rsidP="00384254">
      <w:pPr>
        <w:spacing w:after="0" w:line="240" w:lineRule="auto"/>
        <w:jc w:val="center"/>
        <w:rPr>
          <w:rFonts w:ascii="Times New Roman" w:hAnsi="Times New Roman" w:cs="Times New Roman"/>
          <w:b/>
          <w:bCs/>
          <w:lang w:val="en-US"/>
        </w:rPr>
      </w:pPr>
      <w:r w:rsidRPr="00860B0B">
        <w:rPr>
          <w:rFonts w:ascii="Times New Roman" w:hAnsi="Times New Roman" w:cs="Times New Roman"/>
          <w:b/>
          <w:bCs/>
          <w:noProof/>
          <w:lang w:val="en-US"/>
        </w:rPr>
        <w:drawing>
          <wp:inline distT="0" distB="0" distL="0" distR="0" wp14:anchorId="450E1116" wp14:editId="23C34CB4">
            <wp:extent cx="5731510" cy="4069715"/>
            <wp:effectExtent l="0" t="0" r="2540" b="6985"/>
            <wp:docPr id="1298783950" name="Picture 1" descr="A chart of a market pr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783950" name="Picture 1" descr="A chart of a market price&#10;&#10;AI-generated content may be incorrect."/>
                    <pic:cNvPicPr/>
                  </pic:nvPicPr>
                  <pic:blipFill>
                    <a:blip r:embed="rId5"/>
                    <a:stretch>
                      <a:fillRect/>
                    </a:stretch>
                  </pic:blipFill>
                  <pic:spPr>
                    <a:xfrm>
                      <a:off x="0" y="0"/>
                      <a:ext cx="5731510" cy="4069715"/>
                    </a:xfrm>
                    <a:prstGeom prst="rect">
                      <a:avLst/>
                    </a:prstGeom>
                  </pic:spPr>
                </pic:pic>
              </a:graphicData>
            </a:graphic>
          </wp:inline>
        </w:drawing>
      </w:r>
    </w:p>
    <w:p w14:paraId="60BF3E3B" w14:textId="075251D4" w:rsidR="00860B0B" w:rsidRDefault="00860B0B" w:rsidP="00384254">
      <w:pPr>
        <w:spacing w:after="0" w:line="240" w:lineRule="auto"/>
        <w:jc w:val="center"/>
        <w:rPr>
          <w:rFonts w:ascii="Times New Roman" w:hAnsi="Times New Roman" w:cs="Times New Roman"/>
          <w:b/>
          <w:bCs/>
          <w:lang w:val="en-US"/>
        </w:rPr>
      </w:pPr>
      <w:r w:rsidRPr="00860B0B">
        <w:rPr>
          <w:rFonts w:ascii="Times New Roman" w:hAnsi="Times New Roman" w:cs="Times New Roman"/>
          <w:b/>
          <w:bCs/>
          <w:noProof/>
          <w:lang w:val="en-US"/>
        </w:rPr>
        <w:drawing>
          <wp:inline distT="0" distB="0" distL="0" distR="0" wp14:anchorId="7C19D84D" wp14:editId="7FCC9385">
            <wp:extent cx="5731510" cy="3909060"/>
            <wp:effectExtent l="0" t="0" r="2540" b="0"/>
            <wp:docPr id="763160723" name="Picture 1" descr="A white rectangular gri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160723" name="Picture 1" descr="A white rectangular grid with black text&#10;&#10;AI-generated content may be incorrect."/>
                    <pic:cNvPicPr/>
                  </pic:nvPicPr>
                  <pic:blipFill>
                    <a:blip r:embed="rId6"/>
                    <a:stretch>
                      <a:fillRect/>
                    </a:stretch>
                  </pic:blipFill>
                  <pic:spPr>
                    <a:xfrm>
                      <a:off x="0" y="0"/>
                      <a:ext cx="5731510" cy="3909060"/>
                    </a:xfrm>
                    <a:prstGeom prst="rect">
                      <a:avLst/>
                    </a:prstGeom>
                  </pic:spPr>
                </pic:pic>
              </a:graphicData>
            </a:graphic>
          </wp:inline>
        </w:drawing>
      </w:r>
    </w:p>
    <w:p w14:paraId="27A38F2F" w14:textId="0F840D15" w:rsidR="009B2A87" w:rsidRPr="009B2A87" w:rsidRDefault="009B2A87" w:rsidP="009B2A87">
      <w:pPr>
        <w:pStyle w:val="Bibliography"/>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Source</w:t>
      </w:r>
      <w:proofErr w:type="spellEnd"/>
      <w:r>
        <w:rPr>
          <w:rFonts w:ascii="Times New Roman" w:hAnsi="Times New Roman" w:cs="Times New Roman"/>
          <w:sz w:val="20"/>
          <w:szCs w:val="20"/>
        </w:rPr>
        <w:t xml:space="preserve">: </w:t>
      </w:r>
      <w:r w:rsidRPr="009B2A87">
        <w:rPr>
          <w:rFonts w:ascii="Times New Roman" w:hAnsi="Times New Roman" w:cs="Times New Roman"/>
          <w:sz w:val="20"/>
          <w:szCs w:val="20"/>
        </w:rPr>
        <w:t xml:space="preserve">K. Varga, M. </w:t>
      </w:r>
      <w:proofErr w:type="spellStart"/>
      <w:r w:rsidRPr="009B2A87">
        <w:rPr>
          <w:rFonts w:ascii="Times New Roman" w:hAnsi="Times New Roman" w:cs="Times New Roman"/>
          <w:sz w:val="20"/>
          <w:szCs w:val="20"/>
        </w:rPr>
        <w:t>Bartek</w:t>
      </w:r>
      <w:proofErr w:type="spellEnd"/>
      <w:r w:rsidRPr="009B2A87">
        <w:rPr>
          <w:rFonts w:ascii="Times New Roman" w:hAnsi="Times New Roman" w:cs="Times New Roman"/>
          <w:sz w:val="20"/>
          <w:szCs w:val="20"/>
        </w:rPr>
        <w:t xml:space="preserve">-Lesi, A. </w:t>
      </w:r>
      <w:proofErr w:type="spellStart"/>
      <w:r w:rsidRPr="009B2A87">
        <w:rPr>
          <w:rFonts w:ascii="Times New Roman" w:hAnsi="Times New Roman" w:cs="Times New Roman"/>
          <w:sz w:val="20"/>
          <w:szCs w:val="20"/>
        </w:rPr>
        <w:t>Diallo</w:t>
      </w:r>
      <w:proofErr w:type="spellEnd"/>
      <w:r w:rsidRPr="009B2A87">
        <w:rPr>
          <w:rFonts w:ascii="Times New Roman" w:hAnsi="Times New Roman" w:cs="Times New Roman"/>
          <w:sz w:val="20"/>
          <w:szCs w:val="20"/>
        </w:rPr>
        <w:t xml:space="preserve">, and B. Dézsi, ‘THE CHANGING REGULATORY LAND- SCAPE OF HOUSEHOLD SELF-CONSUMP- TION’, REKK, 2024. </w:t>
      </w:r>
    </w:p>
    <w:p w14:paraId="592BAF79" w14:textId="77777777" w:rsidR="00860B0B" w:rsidRDefault="00860B0B" w:rsidP="00384254">
      <w:pPr>
        <w:spacing w:after="0" w:line="240" w:lineRule="auto"/>
        <w:jc w:val="center"/>
        <w:rPr>
          <w:rFonts w:ascii="Times New Roman" w:hAnsi="Times New Roman" w:cs="Times New Roman"/>
          <w:b/>
          <w:bCs/>
          <w:lang w:val="en-US"/>
        </w:rPr>
      </w:pPr>
    </w:p>
    <w:p w14:paraId="66D54E22" w14:textId="6644651A" w:rsidR="00294099" w:rsidRPr="00384254" w:rsidRDefault="0044590F" w:rsidP="00384254">
      <w:pPr>
        <w:spacing w:after="0" w:line="240" w:lineRule="auto"/>
        <w:jc w:val="center"/>
        <w:rPr>
          <w:rFonts w:ascii="Times New Roman" w:hAnsi="Times New Roman" w:cs="Times New Roman"/>
          <w:b/>
          <w:bCs/>
          <w:lang w:val="en-US"/>
        </w:rPr>
      </w:pPr>
      <w:r w:rsidRPr="00384254">
        <w:rPr>
          <w:rFonts w:ascii="Times New Roman" w:hAnsi="Times New Roman" w:cs="Times New Roman"/>
          <w:b/>
          <w:bCs/>
          <w:lang w:val="en-US"/>
        </w:rPr>
        <w:lastRenderedPageBreak/>
        <w:t>Payback period for different compensation systems</w:t>
      </w:r>
      <w:r w:rsidR="00DB6911" w:rsidRPr="00384254">
        <w:rPr>
          <w:rFonts w:ascii="Times New Roman" w:hAnsi="Times New Roman" w:cs="Times New Roman"/>
          <w:b/>
          <w:bCs/>
          <w:lang w:val="en-US"/>
        </w:rPr>
        <w:t xml:space="preserve"> </w:t>
      </w:r>
    </w:p>
    <w:p w14:paraId="14ACB6D7" w14:textId="77777777" w:rsidR="0044590F" w:rsidRPr="00384254" w:rsidRDefault="0044590F" w:rsidP="00384254">
      <w:pPr>
        <w:spacing w:after="0" w:line="240" w:lineRule="auto"/>
        <w:rPr>
          <w:rFonts w:ascii="Times New Roman" w:hAnsi="Times New Roman" w:cs="Times New Roman"/>
          <w:lang w:val="en-US"/>
        </w:rPr>
      </w:pPr>
    </w:p>
    <w:p w14:paraId="435A45D2" w14:textId="656D3EF5" w:rsidR="00AC2E42" w:rsidRPr="00AC2E42" w:rsidRDefault="00AC2E42" w:rsidP="00384254">
      <w:pPr>
        <w:spacing w:after="0" w:line="240" w:lineRule="auto"/>
        <w:jc w:val="both"/>
        <w:rPr>
          <w:rFonts w:ascii="Times New Roman" w:hAnsi="Times New Roman" w:cs="Times New Roman"/>
          <w:i/>
          <w:iCs/>
          <w:lang w:val="en-US"/>
        </w:rPr>
      </w:pPr>
      <w:r w:rsidRPr="00AC2E42">
        <w:rPr>
          <w:rFonts w:ascii="Times New Roman" w:hAnsi="Times New Roman" w:cs="Times New Roman"/>
          <w:i/>
          <w:iCs/>
          <w:lang w:val="en-US"/>
        </w:rPr>
        <w:t>Case study for a</w:t>
      </w:r>
      <w:r w:rsidR="00EE00EE">
        <w:rPr>
          <w:rFonts w:ascii="Times New Roman" w:hAnsi="Times New Roman" w:cs="Times New Roman"/>
          <w:i/>
          <w:iCs/>
          <w:lang w:val="en-US"/>
        </w:rPr>
        <w:t>n average</w:t>
      </w:r>
      <w:r w:rsidRPr="00AC2E42">
        <w:rPr>
          <w:rFonts w:ascii="Times New Roman" w:hAnsi="Times New Roman" w:cs="Times New Roman"/>
          <w:i/>
          <w:iCs/>
          <w:lang w:val="en-US"/>
        </w:rPr>
        <w:t xml:space="preserve"> Hungarian family house</w:t>
      </w:r>
    </w:p>
    <w:p w14:paraId="293109BD" w14:textId="77777777" w:rsidR="00AC2E42" w:rsidRDefault="00AC2E42" w:rsidP="00384254">
      <w:pPr>
        <w:spacing w:after="0" w:line="240" w:lineRule="auto"/>
        <w:jc w:val="both"/>
        <w:rPr>
          <w:rFonts w:ascii="Times New Roman" w:hAnsi="Times New Roman" w:cs="Times New Roman"/>
          <w:lang w:val="en-US"/>
        </w:rPr>
      </w:pPr>
    </w:p>
    <w:p w14:paraId="21C7CD7E" w14:textId="7DAFCAAA" w:rsidR="00027828" w:rsidRPr="00027828" w:rsidRDefault="00027828" w:rsidP="00384254">
      <w:pPr>
        <w:spacing w:after="0" w:line="240" w:lineRule="auto"/>
        <w:jc w:val="both"/>
        <w:rPr>
          <w:rFonts w:ascii="Times New Roman" w:hAnsi="Times New Roman" w:cs="Times New Roman"/>
          <w:lang w:val="en-US"/>
        </w:rPr>
      </w:pPr>
      <w:r w:rsidRPr="00027828">
        <w:rPr>
          <w:rFonts w:ascii="Times New Roman" w:hAnsi="Times New Roman" w:cs="Times New Roman"/>
          <w:lang w:val="en-US"/>
        </w:rPr>
        <w:t>The property is a 117 m² residential house located in a small town in the Northern Hungary region, 15 km from the county seat of Borsod-</w:t>
      </w:r>
      <w:proofErr w:type="spellStart"/>
      <w:r w:rsidRPr="00027828">
        <w:rPr>
          <w:rFonts w:ascii="Times New Roman" w:hAnsi="Times New Roman" w:cs="Times New Roman"/>
          <w:lang w:val="en-US"/>
        </w:rPr>
        <w:t>Abaúj</w:t>
      </w:r>
      <w:proofErr w:type="spellEnd"/>
      <w:r w:rsidRPr="00027828">
        <w:rPr>
          <w:rFonts w:ascii="Times New Roman" w:hAnsi="Times New Roman" w:cs="Times New Roman"/>
          <w:lang w:val="en-US"/>
        </w:rPr>
        <w:t>-</w:t>
      </w:r>
      <w:proofErr w:type="spellStart"/>
      <w:r w:rsidRPr="00027828">
        <w:rPr>
          <w:rFonts w:ascii="Times New Roman" w:hAnsi="Times New Roman" w:cs="Times New Roman"/>
          <w:lang w:val="en-US"/>
        </w:rPr>
        <w:t>Zemplén</w:t>
      </w:r>
      <w:proofErr w:type="spellEnd"/>
      <w:r w:rsidRPr="00027828">
        <w:rPr>
          <w:rFonts w:ascii="Times New Roman" w:hAnsi="Times New Roman" w:cs="Times New Roman"/>
          <w:lang w:val="en-US"/>
        </w:rPr>
        <w:t xml:space="preserve"> County. The south-facing building has two floors and includes three bedrooms, two bathrooms, a living room, a kitchen, and an entrance hall. To supply the energy needs of a household with these characteristics, 20 solar panels with an individual capacity of 370 W are required. The nominal capacity of the system is 7.4 kW, while its actual maximum annual output is 9.5 MWh. For full utilization of the system, the ideal orientation is south-</w:t>
      </w:r>
      <w:proofErr w:type="gramStart"/>
      <w:r w:rsidRPr="00027828">
        <w:rPr>
          <w:rFonts w:ascii="Times New Roman" w:hAnsi="Times New Roman" w:cs="Times New Roman"/>
          <w:lang w:val="en-US"/>
        </w:rPr>
        <w:t>facing</w:t>
      </w:r>
      <w:proofErr w:type="gramEnd"/>
      <w:r w:rsidRPr="00027828">
        <w:rPr>
          <w:rFonts w:ascii="Times New Roman" w:hAnsi="Times New Roman" w:cs="Times New Roman"/>
          <w:lang w:val="en-US"/>
        </w:rPr>
        <w:t xml:space="preserve"> and the ideal tilt angle is 40°, which are provided by the solar installation in question. A family of four lives in the </w:t>
      </w:r>
      <w:r w:rsidR="005648E9">
        <w:rPr>
          <w:rFonts w:ascii="Times New Roman" w:hAnsi="Times New Roman" w:cs="Times New Roman"/>
          <w:lang w:val="en-US"/>
        </w:rPr>
        <w:t>house</w:t>
      </w:r>
      <w:r w:rsidRPr="00027828">
        <w:rPr>
          <w:rFonts w:ascii="Times New Roman" w:hAnsi="Times New Roman" w:cs="Times New Roman"/>
          <w:lang w:val="en-US"/>
        </w:rPr>
        <w:t xml:space="preserve">. The renovation was carried out in May 2021 using </w:t>
      </w:r>
      <w:r w:rsidR="00626A59">
        <w:rPr>
          <w:rFonts w:ascii="Times New Roman" w:hAnsi="Times New Roman" w:cs="Times New Roman"/>
          <w:lang w:val="en-US"/>
        </w:rPr>
        <w:t>a</w:t>
      </w:r>
      <w:r w:rsidRPr="00027828">
        <w:rPr>
          <w:rFonts w:ascii="Times New Roman" w:hAnsi="Times New Roman" w:cs="Times New Roman"/>
          <w:lang w:val="en-US"/>
        </w:rPr>
        <w:t xml:space="preserve"> home renovation subsidy</w:t>
      </w:r>
      <w:r w:rsidR="00626A59">
        <w:rPr>
          <w:rFonts w:ascii="Times New Roman" w:hAnsi="Times New Roman" w:cs="Times New Roman"/>
          <w:lang w:val="en-US"/>
        </w:rPr>
        <w:t xml:space="preserve"> (“</w:t>
      </w:r>
      <w:proofErr w:type="spellStart"/>
      <w:r w:rsidR="00626A59" w:rsidRPr="00626A59">
        <w:rPr>
          <w:rFonts w:ascii="Times New Roman" w:hAnsi="Times New Roman" w:cs="Times New Roman"/>
          <w:i/>
          <w:iCs/>
          <w:lang w:val="en-US"/>
        </w:rPr>
        <w:t>Otthonfelújítási</w:t>
      </w:r>
      <w:proofErr w:type="spellEnd"/>
      <w:r w:rsidR="00626A59" w:rsidRPr="00626A59">
        <w:rPr>
          <w:rFonts w:ascii="Times New Roman" w:hAnsi="Times New Roman" w:cs="Times New Roman"/>
          <w:i/>
          <w:iCs/>
          <w:lang w:val="en-US"/>
        </w:rPr>
        <w:t xml:space="preserve"> program</w:t>
      </w:r>
      <w:r w:rsidR="00626A59">
        <w:rPr>
          <w:rFonts w:ascii="Times New Roman" w:hAnsi="Times New Roman" w:cs="Times New Roman"/>
          <w:lang w:val="en-US"/>
        </w:rPr>
        <w:t>”)</w:t>
      </w:r>
      <w:r w:rsidRPr="00027828">
        <w:rPr>
          <w:rFonts w:ascii="Times New Roman" w:hAnsi="Times New Roman" w:cs="Times New Roman"/>
          <w:lang w:val="en-US"/>
        </w:rPr>
        <w:t xml:space="preserve"> defined in Government Decree 518/2022 (XI.25.), and its expected lifetime is approximately 20 years. The costs developed as follows.</w:t>
      </w:r>
    </w:p>
    <w:p w14:paraId="1D755FE3" w14:textId="77777777" w:rsidR="00027828" w:rsidRPr="00384254" w:rsidRDefault="00027828" w:rsidP="00384254">
      <w:pPr>
        <w:spacing w:after="0" w:line="240" w:lineRule="auto"/>
        <w:jc w:val="both"/>
        <w:rPr>
          <w:rFonts w:ascii="Times New Roman" w:hAnsi="Times New Roman" w:cs="Times New Roman"/>
          <w:lang w:val="en-US"/>
        </w:rPr>
      </w:pPr>
    </w:p>
    <w:p w14:paraId="3FF67084" w14:textId="79833A25" w:rsidR="00341B15" w:rsidRPr="00384254" w:rsidRDefault="00581A9D" w:rsidP="00384254">
      <w:pPr>
        <w:tabs>
          <w:tab w:val="left" w:pos="5130"/>
        </w:tabs>
        <w:spacing w:after="0" w:line="240" w:lineRule="auto"/>
        <w:jc w:val="center"/>
        <w:rPr>
          <w:rFonts w:ascii="Times New Roman" w:hAnsi="Times New Roman" w:cs="Times New Roman"/>
          <w:b/>
          <w:bCs/>
          <w:lang w:val="en-US"/>
        </w:rPr>
      </w:pPr>
      <w:r w:rsidRPr="00384254">
        <w:rPr>
          <w:rFonts w:ascii="Times New Roman" w:hAnsi="Times New Roman" w:cs="Times New Roman"/>
          <w:b/>
          <w:bCs/>
          <w:lang w:val="en-US"/>
        </w:rPr>
        <w:t>Solar panel system installation costs</w:t>
      </w:r>
      <w:r w:rsidR="009F6236" w:rsidRPr="00384254">
        <w:rPr>
          <w:rFonts w:ascii="Times New Roman" w:hAnsi="Times New Roman" w:cs="Times New Roman"/>
          <w:b/>
          <w:bCs/>
          <w:lang w:val="en-US"/>
        </w:rPr>
        <w:t xml:space="preserve"> (2021)</w:t>
      </w:r>
    </w:p>
    <w:tbl>
      <w:tblPr>
        <w:tblStyle w:val="TableGrid"/>
        <w:tblW w:w="0" w:type="auto"/>
        <w:tblLook w:val="04A0" w:firstRow="1" w:lastRow="0" w:firstColumn="1" w:lastColumn="0" w:noHBand="0" w:noVBand="1"/>
      </w:tblPr>
      <w:tblGrid>
        <w:gridCol w:w="2254"/>
        <w:gridCol w:w="2254"/>
        <w:gridCol w:w="2254"/>
        <w:gridCol w:w="2254"/>
      </w:tblGrid>
      <w:tr w:rsidR="00F107BD" w:rsidRPr="00384254" w14:paraId="1E5EBB76" w14:textId="77777777" w:rsidTr="00BC7D5C">
        <w:tc>
          <w:tcPr>
            <w:tcW w:w="2254" w:type="dxa"/>
            <w:vMerge w:val="restart"/>
          </w:tcPr>
          <w:p w14:paraId="6B47C268" w14:textId="77777777" w:rsidR="00F107BD" w:rsidRPr="00384254" w:rsidRDefault="00F107BD" w:rsidP="00384254">
            <w:pPr>
              <w:jc w:val="both"/>
              <w:rPr>
                <w:rFonts w:ascii="Times New Roman" w:hAnsi="Times New Roman" w:cs="Times New Roman"/>
                <w:lang w:val="en-US"/>
              </w:rPr>
            </w:pPr>
          </w:p>
        </w:tc>
        <w:tc>
          <w:tcPr>
            <w:tcW w:w="4508" w:type="dxa"/>
            <w:gridSpan w:val="2"/>
          </w:tcPr>
          <w:p w14:paraId="24D418D9" w14:textId="29854382" w:rsidR="00F107BD" w:rsidRPr="00384254" w:rsidRDefault="00F107BD" w:rsidP="00384254">
            <w:pPr>
              <w:jc w:val="center"/>
              <w:rPr>
                <w:rFonts w:ascii="Times New Roman" w:hAnsi="Times New Roman" w:cs="Times New Roman"/>
                <w:b/>
                <w:bCs/>
                <w:lang w:val="en-US"/>
              </w:rPr>
            </w:pPr>
            <w:r w:rsidRPr="00384254">
              <w:rPr>
                <w:rFonts w:ascii="Times New Roman" w:hAnsi="Times New Roman" w:cs="Times New Roman"/>
                <w:b/>
                <w:bCs/>
                <w:lang w:val="en-US"/>
              </w:rPr>
              <w:t>Installation costs</w:t>
            </w:r>
            <w:r w:rsidR="00621431" w:rsidRPr="00384254">
              <w:rPr>
                <w:rFonts w:ascii="Times New Roman" w:hAnsi="Times New Roman" w:cs="Times New Roman"/>
                <w:b/>
                <w:bCs/>
                <w:lang w:val="en-US"/>
              </w:rPr>
              <w:t xml:space="preserve"> (HUF)</w:t>
            </w:r>
          </w:p>
        </w:tc>
        <w:tc>
          <w:tcPr>
            <w:tcW w:w="2254" w:type="dxa"/>
            <w:vMerge w:val="restart"/>
          </w:tcPr>
          <w:p w14:paraId="77CA1399" w14:textId="400CE908" w:rsidR="00F107BD" w:rsidRPr="00384254" w:rsidRDefault="00F107BD" w:rsidP="00384254">
            <w:pPr>
              <w:jc w:val="center"/>
              <w:rPr>
                <w:rFonts w:ascii="Times New Roman" w:hAnsi="Times New Roman" w:cs="Times New Roman"/>
                <w:b/>
                <w:bCs/>
                <w:lang w:val="en-US"/>
              </w:rPr>
            </w:pPr>
            <w:r w:rsidRPr="00384254">
              <w:rPr>
                <w:rFonts w:ascii="Times New Roman" w:hAnsi="Times New Roman" w:cs="Times New Roman"/>
                <w:b/>
                <w:bCs/>
                <w:lang w:val="en-US"/>
              </w:rPr>
              <w:t>Total costs (gross</w:t>
            </w:r>
            <w:r w:rsidR="00B2789A" w:rsidRPr="00384254">
              <w:rPr>
                <w:rFonts w:ascii="Times New Roman" w:hAnsi="Times New Roman" w:cs="Times New Roman"/>
                <w:b/>
                <w:bCs/>
                <w:lang w:val="en-US"/>
              </w:rPr>
              <w:t>, HUF</w:t>
            </w:r>
            <w:r w:rsidRPr="00384254">
              <w:rPr>
                <w:rFonts w:ascii="Times New Roman" w:hAnsi="Times New Roman" w:cs="Times New Roman"/>
                <w:b/>
                <w:bCs/>
                <w:lang w:val="en-US"/>
              </w:rPr>
              <w:t>)</w:t>
            </w:r>
          </w:p>
        </w:tc>
      </w:tr>
      <w:tr w:rsidR="00F107BD" w:rsidRPr="00384254" w14:paraId="38A51014" w14:textId="77777777" w:rsidTr="00341B15">
        <w:tc>
          <w:tcPr>
            <w:tcW w:w="2254" w:type="dxa"/>
            <w:vMerge/>
          </w:tcPr>
          <w:p w14:paraId="334A607B" w14:textId="77777777" w:rsidR="00F107BD" w:rsidRPr="00384254" w:rsidRDefault="00F107BD" w:rsidP="00384254">
            <w:pPr>
              <w:jc w:val="both"/>
              <w:rPr>
                <w:rFonts w:ascii="Times New Roman" w:hAnsi="Times New Roman" w:cs="Times New Roman"/>
                <w:lang w:val="en-US"/>
              </w:rPr>
            </w:pPr>
          </w:p>
        </w:tc>
        <w:tc>
          <w:tcPr>
            <w:tcW w:w="2254" w:type="dxa"/>
          </w:tcPr>
          <w:p w14:paraId="47641484" w14:textId="0589BB17" w:rsidR="00F107BD" w:rsidRPr="00384254" w:rsidRDefault="00F107BD" w:rsidP="00AA6CAA">
            <w:pPr>
              <w:jc w:val="center"/>
              <w:rPr>
                <w:rFonts w:ascii="Times New Roman" w:hAnsi="Times New Roman" w:cs="Times New Roman"/>
                <w:b/>
                <w:bCs/>
                <w:lang w:val="en-US"/>
              </w:rPr>
            </w:pPr>
            <w:r w:rsidRPr="00384254">
              <w:rPr>
                <w:rFonts w:ascii="Times New Roman" w:hAnsi="Times New Roman" w:cs="Times New Roman"/>
                <w:b/>
                <w:bCs/>
                <w:lang w:val="en-US"/>
              </w:rPr>
              <w:t>Material cost</w:t>
            </w:r>
            <w:r w:rsidR="00621431" w:rsidRPr="00384254">
              <w:rPr>
                <w:rFonts w:ascii="Times New Roman" w:hAnsi="Times New Roman" w:cs="Times New Roman"/>
                <w:b/>
                <w:bCs/>
                <w:lang w:val="en-US"/>
              </w:rPr>
              <w:t xml:space="preserve"> (HUF)</w:t>
            </w:r>
          </w:p>
        </w:tc>
        <w:tc>
          <w:tcPr>
            <w:tcW w:w="2254" w:type="dxa"/>
          </w:tcPr>
          <w:p w14:paraId="6573F0E1" w14:textId="725BB917" w:rsidR="00F107BD" w:rsidRPr="00384254" w:rsidRDefault="00AD2059" w:rsidP="00AA6CAA">
            <w:pPr>
              <w:jc w:val="center"/>
              <w:rPr>
                <w:rFonts w:ascii="Times New Roman" w:hAnsi="Times New Roman" w:cs="Times New Roman"/>
                <w:b/>
                <w:bCs/>
                <w:lang w:val="en-US"/>
              </w:rPr>
            </w:pPr>
            <w:r w:rsidRPr="00384254">
              <w:rPr>
                <w:rFonts w:ascii="Times New Roman" w:hAnsi="Times New Roman" w:cs="Times New Roman"/>
                <w:b/>
                <w:bCs/>
                <w:lang w:val="en-US"/>
              </w:rPr>
              <w:t>Labor</w:t>
            </w:r>
            <w:r w:rsidR="00F107BD" w:rsidRPr="00384254">
              <w:rPr>
                <w:rFonts w:ascii="Times New Roman" w:hAnsi="Times New Roman" w:cs="Times New Roman"/>
                <w:b/>
                <w:bCs/>
                <w:lang w:val="en-US"/>
              </w:rPr>
              <w:t xml:space="preserve"> cost</w:t>
            </w:r>
            <w:r w:rsidR="00621431" w:rsidRPr="00384254">
              <w:rPr>
                <w:rFonts w:ascii="Times New Roman" w:hAnsi="Times New Roman" w:cs="Times New Roman"/>
                <w:b/>
                <w:bCs/>
                <w:lang w:val="en-US"/>
              </w:rPr>
              <w:t xml:space="preserve"> (HUF)</w:t>
            </w:r>
          </w:p>
        </w:tc>
        <w:tc>
          <w:tcPr>
            <w:tcW w:w="2254" w:type="dxa"/>
            <w:vMerge/>
          </w:tcPr>
          <w:p w14:paraId="2BECDB47" w14:textId="6665DD26" w:rsidR="00F107BD" w:rsidRPr="00384254" w:rsidRDefault="00F107BD" w:rsidP="00384254">
            <w:pPr>
              <w:jc w:val="both"/>
              <w:rPr>
                <w:rFonts w:ascii="Times New Roman" w:hAnsi="Times New Roman" w:cs="Times New Roman"/>
                <w:lang w:val="en-US"/>
              </w:rPr>
            </w:pPr>
          </w:p>
        </w:tc>
      </w:tr>
      <w:tr w:rsidR="00341B15" w:rsidRPr="00384254" w14:paraId="3DEBA4C1" w14:textId="77777777" w:rsidTr="00B2789A">
        <w:tc>
          <w:tcPr>
            <w:tcW w:w="2254" w:type="dxa"/>
            <w:vAlign w:val="center"/>
          </w:tcPr>
          <w:p w14:paraId="2F66AE93" w14:textId="20C8F2F6" w:rsidR="00341B15" w:rsidRPr="00384254" w:rsidRDefault="00CC5BFC" w:rsidP="00384254">
            <w:pPr>
              <w:rPr>
                <w:rFonts w:ascii="Times New Roman" w:hAnsi="Times New Roman" w:cs="Times New Roman"/>
                <w:lang w:val="en-US"/>
              </w:rPr>
            </w:pPr>
            <w:r w:rsidRPr="00CC5BFC">
              <w:rPr>
                <w:rFonts w:ascii="Times New Roman" w:hAnsi="Times New Roman" w:cs="Times New Roman"/>
                <w:lang w:val="en-US"/>
              </w:rPr>
              <w:t>Roof renovation, replacement, insulation</w:t>
            </w:r>
          </w:p>
        </w:tc>
        <w:tc>
          <w:tcPr>
            <w:tcW w:w="2254" w:type="dxa"/>
            <w:vAlign w:val="center"/>
          </w:tcPr>
          <w:p w14:paraId="1144190B" w14:textId="40517E7D" w:rsidR="00341B15" w:rsidRPr="00384254" w:rsidRDefault="009F6236" w:rsidP="00384254">
            <w:pPr>
              <w:jc w:val="right"/>
              <w:rPr>
                <w:rFonts w:ascii="Times New Roman" w:hAnsi="Times New Roman" w:cs="Times New Roman"/>
                <w:lang w:val="en-US"/>
              </w:rPr>
            </w:pPr>
            <w:r w:rsidRPr="00384254">
              <w:rPr>
                <w:rFonts w:ascii="Times New Roman" w:hAnsi="Times New Roman" w:cs="Times New Roman"/>
                <w:lang w:val="en-US"/>
              </w:rPr>
              <w:t xml:space="preserve">879,626 </w:t>
            </w:r>
          </w:p>
        </w:tc>
        <w:tc>
          <w:tcPr>
            <w:tcW w:w="2254" w:type="dxa"/>
            <w:vAlign w:val="center"/>
          </w:tcPr>
          <w:p w14:paraId="7C817417" w14:textId="57B5B4B3" w:rsidR="00341B15" w:rsidRPr="00384254" w:rsidRDefault="009F6236" w:rsidP="00384254">
            <w:pPr>
              <w:jc w:val="right"/>
              <w:rPr>
                <w:rFonts w:ascii="Times New Roman" w:hAnsi="Times New Roman" w:cs="Times New Roman"/>
                <w:lang w:val="en-US"/>
              </w:rPr>
            </w:pPr>
            <w:r w:rsidRPr="00384254">
              <w:rPr>
                <w:rFonts w:ascii="Times New Roman" w:hAnsi="Times New Roman" w:cs="Times New Roman"/>
                <w:lang w:val="en-US"/>
              </w:rPr>
              <w:t>571,500</w:t>
            </w:r>
          </w:p>
        </w:tc>
        <w:tc>
          <w:tcPr>
            <w:tcW w:w="2254" w:type="dxa"/>
            <w:vAlign w:val="center"/>
          </w:tcPr>
          <w:p w14:paraId="0D4F7FEF" w14:textId="1E81D266" w:rsidR="00341B15" w:rsidRPr="00384254" w:rsidRDefault="000E7702" w:rsidP="00384254">
            <w:pPr>
              <w:jc w:val="right"/>
              <w:rPr>
                <w:rFonts w:ascii="Times New Roman" w:hAnsi="Times New Roman" w:cs="Times New Roman"/>
                <w:lang w:val="en-US"/>
              </w:rPr>
            </w:pPr>
            <w:r w:rsidRPr="00384254">
              <w:rPr>
                <w:rFonts w:ascii="Times New Roman" w:hAnsi="Times New Roman" w:cs="Times New Roman"/>
                <w:lang w:val="en-US"/>
              </w:rPr>
              <w:t>1,451,126</w:t>
            </w:r>
          </w:p>
        </w:tc>
      </w:tr>
      <w:tr w:rsidR="00341B15" w:rsidRPr="00384254" w14:paraId="65238078" w14:textId="77777777" w:rsidTr="00B2789A">
        <w:tc>
          <w:tcPr>
            <w:tcW w:w="2254" w:type="dxa"/>
            <w:vAlign w:val="center"/>
          </w:tcPr>
          <w:p w14:paraId="141C4B0B" w14:textId="56B06C6B" w:rsidR="00341B15" w:rsidRPr="00384254" w:rsidRDefault="0070780C" w:rsidP="00384254">
            <w:pPr>
              <w:rPr>
                <w:rFonts w:ascii="Times New Roman" w:hAnsi="Times New Roman" w:cs="Times New Roman"/>
                <w:lang w:val="en-US"/>
              </w:rPr>
            </w:pPr>
            <w:r w:rsidRPr="00384254">
              <w:rPr>
                <w:rFonts w:ascii="Times New Roman" w:hAnsi="Times New Roman" w:cs="Times New Roman"/>
                <w:lang w:val="en-US"/>
              </w:rPr>
              <w:t>Updating the electric system</w:t>
            </w:r>
          </w:p>
        </w:tc>
        <w:tc>
          <w:tcPr>
            <w:tcW w:w="2254" w:type="dxa"/>
            <w:vAlign w:val="center"/>
          </w:tcPr>
          <w:p w14:paraId="1C77B10D" w14:textId="22CAF5E1" w:rsidR="00341B15" w:rsidRPr="00384254" w:rsidRDefault="007023F0" w:rsidP="00384254">
            <w:pPr>
              <w:jc w:val="right"/>
              <w:rPr>
                <w:rFonts w:ascii="Times New Roman" w:hAnsi="Times New Roman" w:cs="Times New Roman"/>
                <w:lang w:val="en-US"/>
              </w:rPr>
            </w:pPr>
            <w:r w:rsidRPr="00384254">
              <w:rPr>
                <w:rFonts w:ascii="Times New Roman" w:hAnsi="Times New Roman" w:cs="Times New Roman"/>
                <w:lang w:val="en-US"/>
              </w:rPr>
              <w:t>115,742</w:t>
            </w:r>
          </w:p>
        </w:tc>
        <w:tc>
          <w:tcPr>
            <w:tcW w:w="2254" w:type="dxa"/>
            <w:vAlign w:val="center"/>
          </w:tcPr>
          <w:p w14:paraId="36D00136" w14:textId="254E1A14" w:rsidR="00341B15" w:rsidRPr="00384254" w:rsidRDefault="005F4493" w:rsidP="00384254">
            <w:pPr>
              <w:jc w:val="right"/>
              <w:rPr>
                <w:rFonts w:ascii="Times New Roman" w:hAnsi="Times New Roman" w:cs="Times New Roman"/>
                <w:lang w:val="en-US"/>
              </w:rPr>
            </w:pPr>
            <w:r w:rsidRPr="00384254">
              <w:rPr>
                <w:rFonts w:ascii="Times New Roman" w:hAnsi="Times New Roman" w:cs="Times New Roman"/>
                <w:lang w:val="en-US"/>
              </w:rPr>
              <w:t>196,850</w:t>
            </w:r>
          </w:p>
        </w:tc>
        <w:tc>
          <w:tcPr>
            <w:tcW w:w="2254" w:type="dxa"/>
            <w:vAlign w:val="center"/>
          </w:tcPr>
          <w:p w14:paraId="64CB4503" w14:textId="39B28C5B" w:rsidR="00341B15" w:rsidRPr="00384254" w:rsidRDefault="00405140" w:rsidP="00384254">
            <w:pPr>
              <w:jc w:val="right"/>
              <w:rPr>
                <w:rFonts w:ascii="Times New Roman" w:hAnsi="Times New Roman" w:cs="Times New Roman"/>
                <w:lang w:val="en-US"/>
              </w:rPr>
            </w:pPr>
            <w:r w:rsidRPr="00384254">
              <w:rPr>
                <w:rFonts w:ascii="Times New Roman" w:hAnsi="Times New Roman" w:cs="Times New Roman"/>
                <w:lang w:val="en-US"/>
              </w:rPr>
              <w:t>312,592</w:t>
            </w:r>
          </w:p>
        </w:tc>
      </w:tr>
      <w:tr w:rsidR="00341B15" w:rsidRPr="00384254" w14:paraId="1DFF2E36" w14:textId="77777777" w:rsidTr="00B2789A">
        <w:tc>
          <w:tcPr>
            <w:tcW w:w="2254" w:type="dxa"/>
            <w:vAlign w:val="center"/>
          </w:tcPr>
          <w:p w14:paraId="1E046984" w14:textId="58F698B6" w:rsidR="00341B15" w:rsidRPr="00384254" w:rsidRDefault="00854B63" w:rsidP="00384254">
            <w:pPr>
              <w:rPr>
                <w:rFonts w:ascii="Times New Roman" w:hAnsi="Times New Roman" w:cs="Times New Roman"/>
                <w:lang w:val="en-US"/>
              </w:rPr>
            </w:pPr>
            <w:r w:rsidRPr="00384254">
              <w:rPr>
                <w:rFonts w:ascii="Times New Roman" w:hAnsi="Times New Roman" w:cs="Times New Roman"/>
                <w:lang w:val="en-US"/>
              </w:rPr>
              <w:t>Installation of the solar PV system</w:t>
            </w:r>
          </w:p>
        </w:tc>
        <w:tc>
          <w:tcPr>
            <w:tcW w:w="2254" w:type="dxa"/>
            <w:vAlign w:val="center"/>
          </w:tcPr>
          <w:p w14:paraId="2A50B257" w14:textId="3319FA0C" w:rsidR="00341B15" w:rsidRPr="00384254" w:rsidRDefault="005F4493" w:rsidP="00384254">
            <w:pPr>
              <w:jc w:val="right"/>
              <w:rPr>
                <w:rFonts w:ascii="Times New Roman" w:hAnsi="Times New Roman" w:cs="Times New Roman"/>
                <w:lang w:val="en-US"/>
              </w:rPr>
            </w:pPr>
            <w:r w:rsidRPr="00384254">
              <w:rPr>
                <w:rFonts w:ascii="Times New Roman" w:hAnsi="Times New Roman" w:cs="Times New Roman"/>
                <w:lang w:val="en-US"/>
              </w:rPr>
              <w:t>1,660,990</w:t>
            </w:r>
          </w:p>
        </w:tc>
        <w:tc>
          <w:tcPr>
            <w:tcW w:w="2254" w:type="dxa"/>
            <w:vAlign w:val="center"/>
          </w:tcPr>
          <w:p w14:paraId="74D66EB9" w14:textId="6B81654D" w:rsidR="00341B15" w:rsidRPr="00384254" w:rsidRDefault="005F4493" w:rsidP="00384254">
            <w:pPr>
              <w:jc w:val="right"/>
              <w:rPr>
                <w:rFonts w:ascii="Times New Roman" w:hAnsi="Times New Roman" w:cs="Times New Roman"/>
                <w:lang w:val="en-US"/>
              </w:rPr>
            </w:pPr>
            <w:r w:rsidRPr="00384254">
              <w:rPr>
                <w:rFonts w:ascii="Times New Roman" w:hAnsi="Times New Roman" w:cs="Times New Roman"/>
                <w:lang w:val="en-US"/>
              </w:rPr>
              <w:t>785,812</w:t>
            </w:r>
          </w:p>
        </w:tc>
        <w:tc>
          <w:tcPr>
            <w:tcW w:w="2254" w:type="dxa"/>
            <w:vAlign w:val="center"/>
          </w:tcPr>
          <w:p w14:paraId="6162951C" w14:textId="06D63A4C" w:rsidR="00341B15" w:rsidRPr="00384254" w:rsidRDefault="00CE6B62" w:rsidP="00384254">
            <w:pPr>
              <w:jc w:val="right"/>
              <w:rPr>
                <w:rFonts w:ascii="Times New Roman" w:hAnsi="Times New Roman" w:cs="Times New Roman"/>
                <w:lang w:val="en-US"/>
              </w:rPr>
            </w:pPr>
            <w:r w:rsidRPr="00384254">
              <w:rPr>
                <w:rFonts w:ascii="Times New Roman" w:hAnsi="Times New Roman" w:cs="Times New Roman"/>
                <w:lang w:val="en-US"/>
              </w:rPr>
              <w:t>2,446,802</w:t>
            </w:r>
          </w:p>
        </w:tc>
      </w:tr>
      <w:tr w:rsidR="0021207B" w:rsidRPr="00384254" w14:paraId="7EE329B5" w14:textId="77777777" w:rsidTr="00B2789A">
        <w:tc>
          <w:tcPr>
            <w:tcW w:w="2254" w:type="dxa"/>
            <w:vAlign w:val="center"/>
          </w:tcPr>
          <w:p w14:paraId="27FFCAF6" w14:textId="622D2DA0" w:rsidR="0021207B" w:rsidRPr="00384254" w:rsidRDefault="0021207B" w:rsidP="00384254">
            <w:pPr>
              <w:rPr>
                <w:rFonts w:ascii="Times New Roman" w:hAnsi="Times New Roman" w:cs="Times New Roman"/>
                <w:lang w:val="en-US"/>
              </w:rPr>
            </w:pPr>
            <w:r w:rsidRPr="00384254">
              <w:rPr>
                <w:rFonts w:ascii="Times New Roman" w:hAnsi="Times New Roman" w:cs="Times New Roman"/>
                <w:lang w:val="en-US"/>
              </w:rPr>
              <w:t>Updating the heating system</w:t>
            </w:r>
          </w:p>
        </w:tc>
        <w:tc>
          <w:tcPr>
            <w:tcW w:w="2254" w:type="dxa"/>
            <w:vAlign w:val="center"/>
          </w:tcPr>
          <w:p w14:paraId="1B1A105E" w14:textId="572FE852" w:rsidR="0021207B" w:rsidRPr="00384254" w:rsidRDefault="00621431" w:rsidP="00384254">
            <w:pPr>
              <w:jc w:val="right"/>
              <w:rPr>
                <w:rFonts w:ascii="Times New Roman" w:hAnsi="Times New Roman" w:cs="Times New Roman"/>
                <w:lang w:val="en-US"/>
              </w:rPr>
            </w:pPr>
            <w:r w:rsidRPr="00384254">
              <w:rPr>
                <w:rFonts w:ascii="Times New Roman" w:hAnsi="Times New Roman" w:cs="Times New Roman"/>
                <w:lang w:val="en-US"/>
              </w:rPr>
              <w:t>2,032,356</w:t>
            </w:r>
          </w:p>
        </w:tc>
        <w:tc>
          <w:tcPr>
            <w:tcW w:w="2254" w:type="dxa"/>
            <w:vAlign w:val="center"/>
          </w:tcPr>
          <w:p w14:paraId="51F2A72F" w14:textId="07BD12E3" w:rsidR="0021207B" w:rsidRPr="00384254" w:rsidRDefault="00621431" w:rsidP="00384254">
            <w:pPr>
              <w:jc w:val="right"/>
              <w:rPr>
                <w:rFonts w:ascii="Times New Roman" w:hAnsi="Times New Roman" w:cs="Times New Roman"/>
                <w:lang w:val="en-US"/>
              </w:rPr>
            </w:pPr>
            <w:r w:rsidRPr="00384254">
              <w:rPr>
                <w:rFonts w:ascii="Times New Roman" w:hAnsi="Times New Roman" w:cs="Times New Roman"/>
                <w:lang w:val="en-US"/>
              </w:rPr>
              <w:t>250,000</w:t>
            </w:r>
          </w:p>
        </w:tc>
        <w:tc>
          <w:tcPr>
            <w:tcW w:w="2254" w:type="dxa"/>
            <w:vAlign w:val="center"/>
          </w:tcPr>
          <w:p w14:paraId="6504A963" w14:textId="1AA11F70" w:rsidR="0021207B" w:rsidRPr="00384254" w:rsidRDefault="003E508C" w:rsidP="00384254">
            <w:pPr>
              <w:jc w:val="right"/>
              <w:rPr>
                <w:rFonts w:ascii="Times New Roman" w:hAnsi="Times New Roman" w:cs="Times New Roman"/>
                <w:lang w:val="en-US"/>
              </w:rPr>
            </w:pPr>
            <w:r w:rsidRPr="00384254">
              <w:rPr>
                <w:rFonts w:ascii="Times New Roman" w:hAnsi="Times New Roman" w:cs="Times New Roman"/>
                <w:lang w:val="en-US"/>
              </w:rPr>
              <w:t>2,282,356</w:t>
            </w:r>
          </w:p>
        </w:tc>
      </w:tr>
      <w:tr w:rsidR="003E508C" w:rsidRPr="00384254" w14:paraId="31954979" w14:textId="77777777" w:rsidTr="00B2789A">
        <w:tc>
          <w:tcPr>
            <w:tcW w:w="2254" w:type="dxa"/>
            <w:vAlign w:val="center"/>
          </w:tcPr>
          <w:p w14:paraId="3FCE5085" w14:textId="10D4BFEC" w:rsidR="003E508C" w:rsidRPr="00384254" w:rsidRDefault="00B2789A" w:rsidP="00384254">
            <w:pPr>
              <w:rPr>
                <w:rFonts w:ascii="Times New Roman" w:hAnsi="Times New Roman" w:cs="Times New Roman"/>
                <w:lang w:val="en-US"/>
              </w:rPr>
            </w:pPr>
            <w:r w:rsidRPr="00384254">
              <w:rPr>
                <w:rFonts w:ascii="Times New Roman" w:hAnsi="Times New Roman" w:cs="Times New Roman"/>
                <w:lang w:val="en-US"/>
              </w:rPr>
              <w:t>Total</w:t>
            </w:r>
          </w:p>
        </w:tc>
        <w:tc>
          <w:tcPr>
            <w:tcW w:w="2254" w:type="dxa"/>
            <w:vAlign w:val="center"/>
          </w:tcPr>
          <w:p w14:paraId="68F3C845" w14:textId="77777777" w:rsidR="003E508C" w:rsidRPr="00384254" w:rsidRDefault="003E508C" w:rsidP="00384254">
            <w:pPr>
              <w:jc w:val="right"/>
              <w:rPr>
                <w:rFonts w:ascii="Times New Roman" w:hAnsi="Times New Roman" w:cs="Times New Roman"/>
                <w:lang w:val="en-US"/>
              </w:rPr>
            </w:pPr>
          </w:p>
        </w:tc>
        <w:tc>
          <w:tcPr>
            <w:tcW w:w="2254" w:type="dxa"/>
            <w:vAlign w:val="center"/>
          </w:tcPr>
          <w:p w14:paraId="6B56E39E" w14:textId="77777777" w:rsidR="003E508C" w:rsidRPr="00384254" w:rsidRDefault="003E508C" w:rsidP="00384254">
            <w:pPr>
              <w:jc w:val="right"/>
              <w:rPr>
                <w:rFonts w:ascii="Times New Roman" w:hAnsi="Times New Roman" w:cs="Times New Roman"/>
                <w:lang w:val="en-US"/>
              </w:rPr>
            </w:pPr>
          </w:p>
        </w:tc>
        <w:tc>
          <w:tcPr>
            <w:tcW w:w="2254" w:type="dxa"/>
            <w:vAlign w:val="center"/>
          </w:tcPr>
          <w:p w14:paraId="7F671B75" w14:textId="35F35EF0" w:rsidR="003E508C" w:rsidRPr="00384254" w:rsidRDefault="00B2789A" w:rsidP="00384254">
            <w:pPr>
              <w:jc w:val="right"/>
              <w:rPr>
                <w:rFonts w:ascii="Times New Roman" w:hAnsi="Times New Roman" w:cs="Times New Roman"/>
                <w:b/>
                <w:bCs/>
                <w:lang w:val="en-US"/>
              </w:rPr>
            </w:pPr>
            <w:r w:rsidRPr="00384254">
              <w:rPr>
                <w:rFonts w:ascii="Times New Roman" w:hAnsi="Times New Roman" w:cs="Times New Roman"/>
                <w:b/>
                <w:bCs/>
                <w:lang w:val="en-US"/>
              </w:rPr>
              <w:t>6,492,876</w:t>
            </w:r>
          </w:p>
        </w:tc>
      </w:tr>
    </w:tbl>
    <w:p w14:paraId="7CB38BE1" w14:textId="4FF4C771" w:rsidR="00CD02CD" w:rsidRPr="00AA6CAA" w:rsidRDefault="00A731D5" w:rsidP="00AA6CAA">
      <w:pPr>
        <w:spacing w:after="0" w:line="240" w:lineRule="auto"/>
        <w:jc w:val="center"/>
        <w:rPr>
          <w:rFonts w:ascii="Times New Roman" w:hAnsi="Times New Roman" w:cs="Times New Roman"/>
          <w:lang w:val="en-US"/>
        </w:rPr>
      </w:pPr>
      <w:r w:rsidRPr="00AA6CAA">
        <w:rPr>
          <w:rFonts w:ascii="Times New Roman" w:hAnsi="Times New Roman" w:cs="Times New Roman"/>
          <w:lang w:val="en-US"/>
        </w:rPr>
        <w:t>Source: Majoros G. BA thesis, 2025</w:t>
      </w:r>
    </w:p>
    <w:p w14:paraId="14689153" w14:textId="77777777" w:rsidR="00A731D5" w:rsidRPr="00384254" w:rsidRDefault="00A731D5" w:rsidP="00384254">
      <w:pPr>
        <w:spacing w:after="0" w:line="240" w:lineRule="auto"/>
        <w:rPr>
          <w:rFonts w:ascii="Times New Roman" w:hAnsi="Times New Roman" w:cs="Times New Roman"/>
          <w:lang w:val="en-US"/>
        </w:rPr>
      </w:pPr>
    </w:p>
    <w:p w14:paraId="2952DC66" w14:textId="288B2267" w:rsidR="00EF78DD" w:rsidRPr="00384254" w:rsidRDefault="00EF78DD" w:rsidP="00FB7E22">
      <w:pPr>
        <w:spacing w:after="0" w:line="240" w:lineRule="auto"/>
        <w:jc w:val="both"/>
        <w:rPr>
          <w:rFonts w:ascii="Times New Roman" w:hAnsi="Times New Roman" w:cs="Times New Roman"/>
          <w:lang w:val="en-US"/>
        </w:rPr>
      </w:pPr>
      <w:r w:rsidRPr="00384254">
        <w:rPr>
          <w:rFonts w:ascii="Times New Roman" w:hAnsi="Times New Roman" w:cs="Times New Roman"/>
          <w:lang w:val="en-US"/>
        </w:rPr>
        <w:t>The table above shows the itemized budget, from which we can obtain the following important data:</w:t>
      </w:r>
    </w:p>
    <w:p w14:paraId="6ADE096C" w14:textId="6A3E2E1B" w:rsidR="00EF78DD" w:rsidRPr="00384254" w:rsidRDefault="00EF78DD" w:rsidP="00FB7E22">
      <w:pPr>
        <w:pStyle w:val="ListParagraph"/>
        <w:numPr>
          <w:ilvl w:val="0"/>
          <w:numId w:val="3"/>
        </w:numPr>
        <w:spacing w:after="0" w:line="240" w:lineRule="auto"/>
        <w:ind w:left="426"/>
        <w:jc w:val="both"/>
        <w:rPr>
          <w:rFonts w:ascii="Times New Roman" w:hAnsi="Times New Roman" w:cs="Times New Roman"/>
          <w:lang w:val="en-US"/>
        </w:rPr>
      </w:pPr>
      <w:r w:rsidRPr="00384254">
        <w:rPr>
          <w:rFonts w:ascii="Times New Roman" w:hAnsi="Times New Roman" w:cs="Times New Roman"/>
          <w:lang w:val="en-US"/>
        </w:rPr>
        <w:t>The total cost of materials is HUF 4,688,714, and the total labor cost is HUF 1,804,162, so the total cost of the renovation is HUF 6,492,876.</w:t>
      </w:r>
    </w:p>
    <w:p w14:paraId="457307AA" w14:textId="7BE86F70" w:rsidR="000875D7" w:rsidRPr="00384254" w:rsidRDefault="00EF78DD" w:rsidP="00FB7E22">
      <w:pPr>
        <w:pStyle w:val="ListParagraph"/>
        <w:numPr>
          <w:ilvl w:val="0"/>
          <w:numId w:val="3"/>
        </w:numPr>
        <w:spacing w:after="0" w:line="240" w:lineRule="auto"/>
        <w:ind w:left="426"/>
        <w:jc w:val="both"/>
        <w:rPr>
          <w:rFonts w:ascii="Times New Roman" w:hAnsi="Times New Roman" w:cs="Times New Roman"/>
          <w:b/>
          <w:lang w:val="en-US"/>
        </w:rPr>
      </w:pPr>
      <w:r w:rsidRPr="00384254">
        <w:rPr>
          <w:rFonts w:ascii="Times New Roman" w:hAnsi="Times New Roman" w:cs="Times New Roman"/>
          <w:lang w:val="en-US"/>
        </w:rPr>
        <w:t>We know that the maximum amount of the subsidy is HUF 3 million, so the total own contribution is HUF 3,492,876.</w:t>
      </w:r>
    </w:p>
    <w:p w14:paraId="1F0BAF6C" w14:textId="77777777" w:rsidR="00EF78DD" w:rsidRPr="00384254" w:rsidRDefault="00EF78DD" w:rsidP="00384254">
      <w:pPr>
        <w:pStyle w:val="ListParagraph"/>
        <w:spacing w:after="0" w:line="240" w:lineRule="auto"/>
        <w:jc w:val="center"/>
        <w:rPr>
          <w:rFonts w:ascii="Times New Roman" w:hAnsi="Times New Roman" w:cs="Times New Roman"/>
          <w:b/>
          <w:lang w:val="en-US"/>
        </w:rPr>
      </w:pPr>
    </w:p>
    <w:p w14:paraId="5A69A55E" w14:textId="77777777" w:rsidR="00AA6CAA" w:rsidRDefault="00AA6CAA">
      <w:pPr>
        <w:rPr>
          <w:rFonts w:ascii="Times New Roman" w:hAnsi="Times New Roman" w:cs="Times New Roman"/>
          <w:b/>
          <w:lang w:val="en-US"/>
        </w:rPr>
      </w:pPr>
      <w:r>
        <w:rPr>
          <w:rFonts w:ascii="Times New Roman" w:hAnsi="Times New Roman" w:cs="Times New Roman"/>
          <w:b/>
          <w:lang w:val="en-US"/>
        </w:rPr>
        <w:br w:type="page"/>
      </w:r>
    </w:p>
    <w:p w14:paraId="1D4E91E1" w14:textId="7C942558" w:rsidR="00D04EB5" w:rsidRPr="00384254" w:rsidRDefault="00F03000" w:rsidP="00384254">
      <w:pPr>
        <w:pStyle w:val="ListParagraph"/>
        <w:spacing w:after="0" w:line="240" w:lineRule="auto"/>
        <w:jc w:val="center"/>
        <w:rPr>
          <w:rFonts w:ascii="Times New Roman" w:hAnsi="Times New Roman" w:cs="Times New Roman"/>
          <w:b/>
          <w:lang w:val="en-US"/>
        </w:rPr>
      </w:pPr>
      <w:r w:rsidRPr="00384254">
        <w:rPr>
          <w:rFonts w:ascii="Times New Roman" w:hAnsi="Times New Roman" w:cs="Times New Roman"/>
          <w:b/>
          <w:lang w:val="en-US"/>
        </w:rPr>
        <w:lastRenderedPageBreak/>
        <w:t>Electricity production and consumption per month (kWh)</w:t>
      </w:r>
    </w:p>
    <w:tbl>
      <w:tblPr>
        <w:tblStyle w:val="TableGrid"/>
        <w:tblW w:w="0" w:type="auto"/>
        <w:tblLook w:val="04A0" w:firstRow="1" w:lastRow="0" w:firstColumn="1" w:lastColumn="0" w:noHBand="0" w:noVBand="1"/>
      </w:tblPr>
      <w:tblGrid>
        <w:gridCol w:w="2118"/>
        <w:gridCol w:w="2118"/>
        <w:gridCol w:w="2118"/>
        <w:gridCol w:w="2118"/>
      </w:tblGrid>
      <w:tr w:rsidR="000A6C53" w:rsidRPr="00384254" w14:paraId="3E7A352B" w14:textId="77777777" w:rsidTr="000A7E32">
        <w:trPr>
          <w:trHeight w:val="508"/>
        </w:trPr>
        <w:tc>
          <w:tcPr>
            <w:tcW w:w="2118" w:type="dxa"/>
          </w:tcPr>
          <w:p w14:paraId="47B4CABC" w14:textId="3C1840DA" w:rsidR="000A6C53" w:rsidRPr="00384254" w:rsidRDefault="000A6C53" w:rsidP="00384254">
            <w:pPr>
              <w:jc w:val="center"/>
              <w:rPr>
                <w:rFonts w:ascii="Times New Roman" w:eastAsiaTheme="majorEastAsia" w:hAnsi="Times New Roman" w:cs="Times New Roman"/>
                <w:b/>
                <w:lang w:val="en-US" w:eastAsia="hu-HU"/>
              </w:rPr>
            </w:pPr>
            <w:r w:rsidRPr="00384254">
              <w:rPr>
                <w:rFonts w:ascii="Times New Roman" w:eastAsiaTheme="majorEastAsia" w:hAnsi="Times New Roman" w:cs="Times New Roman"/>
                <w:b/>
                <w:lang w:val="en-US" w:eastAsia="hu-HU"/>
              </w:rPr>
              <w:t>Month</w:t>
            </w:r>
          </w:p>
        </w:tc>
        <w:tc>
          <w:tcPr>
            <w:tcW w:w="2118" w:type="dxa"/>
          </w:tcPr>
          <w:p w14:paraId="7DD2716C" w14:textId="3D4C1C91" w:rsidR="000A6C53" w:rsidRPr="00384254" w:rsidRDefault="00A31881" w:rsidP="00384254">
            <w:pPr>
              <w:jc w:val="center"/>
              <w:rPr>
                <w:rFonts w:ascii="Times New Roman" w:eastAsiaTheme="majorEastAsia" w:hAnsi="Times New Roman" w:cs="Times New Roman"/>
                <w:b/>
                <w:lang w:val="en-US" w:eastAsia="hu-HU"/>
              </w:rPr>
            </w:pPr>
            <w:r w:rsidRPr="00384254">
              <w:rPr>
                <w:rFonts w:ascii="Times New Roman" w:eastAsiaTheme="majorEastAsia" w:hAnsi="Times New Roman" w:cs="Times New Roman"/>
                <w:b/>
                <w:lang w:val="en-US" w:eastAsia="hu-HU"/>
              </w:rPr>
              <w:t>Electricity production</w:t>
            </w:r>
            <w:r w:rsidR="002B0B7F" w:rsidRPr="00384254">
              <w:rPr>
                <w:rFonts w:ascii="Times New Roman" w:eastAsiaTheme="majorEastAsia" w:hAnsi="Times New Roman" w:cs="Times New Roman"/>
                <w:b/>
                <w:lang w:val="en-US" w:eastAsia="hu-HU"/>
              </w:rPr>
              <w:t xml:space="preserve"> (kWh)</w:t>
            </w:r>
            <w:r w:rsidRPr="00384254">
              <w:rPr>
                <w:rFonts w:ascii="Times New Roman" w:eastAsiaTheme="majorEastAsia" w:hAnsi="Times New Roman" w:cs="Times New Roman"/>
                <w:b/>
                <w:lang w:val="en-US" w:eastAsia="hu-HU"/>
              </w:rPr>
              <w:t xml:space="preserve"> </w:t>
            </w:r>
          </w:p>
        </w:tc>
        <w:tc>
          <w:tcPr>
            <w:tcW w:w="2118" w:type="dxa"/>
          </w:tcPr>
          <w:p w14:paraId="0D56485B" w14:textId="2BC9CABF" w:rsidR="000A6C53" w:rsidRPr="00384254" w:rsidRDefault="00A31881" w:rsidP="00384254">
            <w:pPr>
              <w:jc w:val="center"/>
              <w:rPr>
                <w:rFonts w:ascii="Times New Roman" w:eastAsiaTheme="majorEastAsia" w:hAnsi="Times New Roman" w:cs="Times New Roman"/>
                <w:b/>
                <w:lang w:val="en-US" w:eastAsia="hu-HU"/>
              </w:rPr>
            </w:pPr>
            <w:r w:rsidRPr="00384254">
              <w:rPr>
                <w:rFonts w:ascii="Times New Roman" w:eastAsiaTheme="majorEastAsia" w:hAnsi="Times New Roman" w:cs="Times New Roman"/>
                <w:b/>
                <w:lang w:val="en-US" w:eastAsia="hu-HU"/>
              </w:rPr>
              <w:t>Electricity consumption</w:t>
            </w:r>
            <w:r w:rsidR="002B0B7F" w:rsidRPr="00384254">
              <w:rPr>
                <w:rFonts w:ascii="Times New Roman" w:eastAsiaTheme="majorEastAsia" w:hAnsi="Times New Roman" w:cs="Times New Roman"/>
                <w:b/>
                <w:lang w:val="en-US" w:eastAsia="hu-HU"/>
              </w:rPr>
              <w:t xml:space="preserve"> (kWh)</w:t>
            </w:r>
          </w:p>
        </w:tc>
        <w:tc>
          <w:tcPr>
            <w:tcW w:w="2118" w:type="dxa"/>
          </w:tcPr>
          <w:p w14:paraId="422271F2" w14:textId="4FEAE48B" w:rsidR="000A6C53" w:rsidRPr="00384254" w:rsidRDefault="00A31881" w:rsidP="00384254">
            <w:pPr>
              <w:jc w:val="center"/>
              <w:rPr>
                <w:rFonts w:ascii="Times New Roman" w:eastAsiaTheme="majorEastAsia" w:hAnsi="Times New Roman" w:cs="Times New Roman"/>
                <w:b/>
                <w:lang w:val="en-US" w:eastAsia="hu-HU"/>
              </w:rPr>
            </w:pPr>
            <w:r w:rsidRPr="00384254">
              <w:rPr>
                <w:rFonts w:ascii="Times New Roman" w:eastAsiaTheme="majorEastAsia" w:hAnsi="Times New Roman" w:cs="Times New Roman"/>
                <w:b/>
                <w:lang w:val="en-US" w:eastAsia="hu-HU"/>
              </w:rPr>
              <w:t>Balance</w:t>
            </w:r>
            <w:r w:rsidR="002B0B7F" w:rsidRPr="00384254">
              <w:rPr>
                <w:rFonts w:ascii="Times New Roman" w:eastAsiaTheme="majorEastAsia" w:hAnsi="Times New Roman" w:cs="Times New Roman"/>
                <w:b/>
                <w:lang w:val="en-US" w:eastAsia="hu-HU"/>
              </w:rPr>
              <w:t xml:space="preserve"> (kWh)</w:t>
            </w:r>
          </w:p>
        </w:tc>
      </w:tr>
      <w:tr w:rsidR="0074659E" w:rsidRPr="00384254" w14:paraId="4B8F99AD" w14:textId="77777777" w:rsidTr="000A7E32">
        <w:trPr>
          <w:trHeight w:val="249"/>
        </w:trPr>
        <w:tc>
          <w:tcPr>
            <w:tcW w:w="2118" w:type="dxa"/>
          </w:tcPr>
          <w:p w14:paraId="71568DCE" w14:textId="64827AF0" w:rsidR="0074659E" w:rsidRPr="00384254" w:rsidRDefault="0074659E" w:rsidP="00384254">
            <w:pPr>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January</w:t>
            </w:r>
          </w:p>
        </w:tc>
        <w:tc>
          <w:tcPr>
            <w:tcW w:w="2118" w:type="dxa"/>
          </w:tcPr>
          <w:p w14:paraId="208B1A37" w14:textId="64B443B3"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320.4</w:t>
            </w:r>
          </w:p>
        </w:tc>
        <w:tc>
          <w:tcPr>
            <w:tcW w:w="2118" w:type="dxa"/>
          </w:tcPr>
          <w:p w14:paraId="1379658F" w14:textId="2C1EED30"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1326.3</w:t>
            </w:r>
          </w:p>
        </w:tc>
        <w:tc>
          <w:tcPr>
            <w:tcW w:w="2118" w:type="dxa"/>
            <w:vAlign w:val="bottom"/>
          </w:tcPr>
          <w:p w14:paraId="3339CD8E" w14:textId="12C50C0B"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hAnsi="Times New Roman" w:cs="Times New Roman"/>
                <w:bCs/>
                <w:color w:val="000000"/>
                <w:lang w:val="en-US"/>
              </w:rPr>
              <w:t>-1005.9</w:t>
            </w:r>
          </w:p>
        </w:tc>
      </w:tr>
      <w:tr w:rsidR="0074659E" w:rsidRPr="00384254" w14:paraId="15CD5ADA" w14:textId="77777777" w:rsidTr="000A7E32">
        <w:trPr>
          <w:trHeight w:val="249"/>
        </w:trPr>
        <w:tc>
          <w:tcPr>
            <w:tcW w:w="2118" w:type="dxa"/>
          </w:tcPr>
          <w:p w14:paraId="5F075A90" w14:textId="0B3EC71E" w:rsidR="0074659E" w:rsidRPr="00384254" w:rsidRDefault="0074659E" w:rsidP="00384254">
            <w:pPr>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February</w:t>
            </w:r>
          </w:p>
        </w:tc>
        <w:tc>
          <w:tcPr>
            <w:tcW w:w="2118" w:type="dxa"/>
          </w:tcPr>
          <w:p w14:paraId="382A228D" w14:textId="6075C2D8"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541.8</w:t>
            </w:r>
          </w:p>
        </w:tc>
        <w:tc>
          <w:tcPr>
            <w:tcW w:w="2118" w:type="dxa"/>
          </w:tcPr>
          <w:p w14:paraId="437C45B4" w14:textId="3E384EA6"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1079.0</w:t>
            </w:r>
          </w:p>
        </w:tc>
        <w:tc>
          <w:tcPr>
            <w:tcW w:w="2118" w:type="dxa"/>
            <w:vAlign w:val="bottom"/>
          </w:tcPr>
          <w:p w14:paraId="118AD300" w14:textId="1422B6A1"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hAnsi="Times New Roman" w:cs="Times New Roman"/>
                <w:bCs/>
                <w:color w:val="000000"/>
                <w:lang w:val="en-US"/>
              </w:rPr>
              <w:t>-537.2</w:t>
            </w:r>
          </w:p>
        </w:tc>
      </w:tr>
      <w:tr w:rsidR="0074659E" w:rsidRPr="00384254" w14:paraId="414816C8" w14:textId="77777777" w:rsidTr="000A7E32">
        <w:trPr>
          <w:trHeight w:val="249"/>
        </w:trPr>
        <w:tc>
          <w:tcPr>
            <w:tcW w:w="2118" w:type="dxa"/>
          </w:tcPr>
          <w:p w14:paraId="02232B5A" w14:textId="227E854D" w:rsidR="0074659E" w:rsidRPr="00384254" w:rsidRDefault="0074659E" w:rsidP="00384254">
            <w:pPr>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March</w:t>
            </w:r>
          </w:p>
        </w:tc>
        <w:tc>
          <w:tcPr>
            <w:tcW w:w="2118" w:type="dxa"/>
          </w:tcPr>
          <w:p w14:paraId="1A42BA1E" w14:textId="4774858D"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808.3</w:t>
            </w:r>
          </w:p>
        </w:tc>
        <w:tc>
          <w:tcPr>
            <w:tcW w:w="2118" w:type="dxa"/>
          </w:tcPr>
          <w:p w14:paraId="0CEAE101" w14:textId="68BBFFAC"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844.4</w:t>
            </w:r>
          </w:p>
        </w:tc>
        <w:tc>
          <w:tcPr>
            <w:tcW w:w="2118" w:type="dxa"/>
            <w:vAlign w:val="bottom"/>
          </w:tcPr>
          <w:p w14:paraId="29C68E26" w14:textId="78BA0A1B"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hAnsi="Times New Roman" w:cs="Times New Roman"/>
                <w:bCs/>
                <w:color w:val="000000"/>
                <w:lang w:val="en-US"/>
              </w:rPr>
              <w:t>-36.1</w:t>
            </w:r>
          </w:p>
        </w:tc>
      </w:tr>
      <w:tr w:rsidR="0074659E" w:rsidRPr="00384254" w14:paraId="07126154" w14:textId="77777777" w:rsidTr="000A7E32">
        <w:trPr>
          <w:trHeight w:val="259"/>
        </w:trPr>
        <w:tc>
          <w:tcPr>
            <w:tcW w:w="2118" w:type="dxa"/>
          </w:tcPr>
          <w:p w14:paraId="059EBB5F" w14:textId="0BDED97E" w:rsidR="0074659E" w:rsidRPr="00384254" w:rsidRDefault="0074659E" w:rsidP="00384254">
            <w:pPr>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April</w:t>
            </w:r>
          </w:p>
        </w:tc>
        <w:tc>
          <w:tcPr>
            <w:tcW w:w="2118" w:type="dxa"/>
          </w:tcPr>
          <w:p w14:paraId="3586CE48" w14:textId="12E5C437"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730.0</w:t>
            </w:r>
          </w:p>
        </w:tc>
        <w:tc>
          <w:tcPr>
            <w:tcW w:w="2118" w:type="dxa"/>
          </w:tcPr>
          <w:p w14:paraId="0FA45E6D" w14:textId="5B84616C"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600.9</w:t>
            </w:r>
          </w:p>
        </w:tc>
        <w:tc>
          <w:tcPr>
            <w:tcW w:w="2118" w:type="dxa"/>
            <w:vAlign w:val="bottom"/>
          </w:tcPr>
          <w:p w14:paraId="2FC72CE7" w14:textId="39C29424"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hAnsi="Times New Roman" w:cs="Times New Roman"/>
                <w:bCs/>
                <w:color w:val="000000"/>
                <w:lang w:val="en-US"/>
              </w:rPr>
              <w:t>129.1</w:t>
            </w:r>
          </w:p>
        </w:tc>
      </w:tr>
      <w:tr w:rsidR="0074659E" w:rsidRPr="00384254" w14:paraId="540B4C9F" w14:textId="77777777" w:rsidTr="000A7E32">
        <w:trPr>
          <w:trHeight w:val="249"/>
        </w:trPr>
        <w:tc>
          <w:tcPr>
            <w:tcW w:w="2118" w:type="dxa"/>
          </w:tcPr>
          <w:p w14:paraId="672C8AF6" w14:textId="0E395D48" w:rsidR="0074659E" w:rsidRPr="00384254" w:rsidRDefault="0074659E" w:rsidP="00384254">
            <w:pPr>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May</w:t>
            </w:r>
          </w:p>
        </w:tc>
        <w:tc>
          <w:tcPr>
            <w:tcW w:w="2118" w:type="dxa"/>
          </w:tcPr>
          <w:p w14:paraId="32DBE918" w14:textId="5C0A5F95"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1019.6</w:t>
            </w:r>
          </w:p>
        </w:tc>
        <w:tc>
          <w:tcPr>
            <w:tcW w:w="2118" w:type="dxa"/>
          </w:tcPr>
          <w:p w14:paraId="3989FC82" w14:textId="234D87FE"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240.3</w:t>
            </w:r>
          </w:p>
        </w:tc>
        <w:tc>
          <w:tcPr>
            <w:tcW w:w="2118" w:type="dxa"/>
            <w:vAlign w:val="bottom"/>
          </w:tcPr>
          <w:p w14:paraId="7DA8E94E" w14:textId="2302B410"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hAnsi="Times New Roman" w:cs="Times New Roman"/>
                <w:bCs/>
                <w:color w:val="000000"/>
                <w:lang w:val="en-US"/>
              </w:rPr>
              <w:t>779.3</w:t>
            </w:r>
          </w:p>
        </w:tc>
      </w:tr>
      <w:tr w:rsidR="0074659E" w:rsidRPr="00384254" w14:paraId="6B05C96A" w14:textId="77777777" w:rsidTr="000A7E32">
        <w:trPr>
          <w:trHeight w:val="249"/>
        </w:trPr>
        <w:tc>
          <w:tcPr>
            <w:tcW w:w="2118" w:type="dxa"/>
          </w:tcPr>
          <w:p w14:paraId="58111219" w14:textId="457AB09F" w:rsidR="0074659E" w:rsidRPr="00384254" w:rsidRDefault="0074659E" w:rsidP="00384254">
            <w:pPr>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June</w:t>
            </w:r>
          </w:p>
        </w:tc>
        <w:tc>
          <w:tcPr>
            <w:tcW w:w="2118" w:type="dxa"/>
          </w:tcPr>
          <w:p w14:paraId="21F0288B" w14:textId="0F2DB742"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1051.0</w:t>
            </w:r>
          </w:p>
        </w:tc>
        <w:tc>
          <w:tcPr>
            <w:tcW w:w="2118" w:type="dxa"/>
          </w:tcPr>
          <w:p w14:paraId="15501FB6" w14:textId="60E40198"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211.9</w:t>
            </w:r>
          </w:p>
        </w:tc>
        <w:tc>
          <w:tcPr>
            <w:tcW w:w="2118" w:type="dxa"/>
            <w:vAlign w:val="bottom"/>
          </w:tcPr>
          <w:p w14:paraId="3DDD39F9" w14:textId="2CB7D211"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hAnsi="Times New Roman" w:cs="Times New Roman"/>
                <w:bCs/>
                <w:color w:val="000000"/>
                <w:lang w:val="en-US"/>
              </w:rPr>
              <w:t>839.1</w:t>
            </w:r>
          </w:p>
        </w:tc>
      </w:tr>
      <w:tr w:rsidR="0074659E" w:rsidRPr="00384254" w14:paraId="0F605345" w14:textId="77777777" w:rsidTr="000A7E32">
        <w:trPr>
          <w:trHeight w:val="259"/>
        </w:trPr>
        <w:tc>
          <w:tcPr>
            <w:tcW w:w="2118" w:type="dxa"/>
          </w:tcPr>
          <w:p w14:paraId="4563D98E" w14:textId="3537145F" w:rsidR="0074659E" w:rsidRPr="00384254" w:rsidRDefault="0074659E" w:rsidP="00384254">
            <w:pPr>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July</w:t>
            </w:r>
          </w:p>
        </w:tc>
        <w:tc>
          <w:tcPr>
            <w:tcW w:w="2118" w:type="dxa"/>
          </w:tcPr>
          <w:p w14:paraId="229DE485" w14:textId="24E26228"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1051.0</w:t>
            </w:r>
          </w:p>
        </w:tc>
        <w:tc>
          <w:tcPr>
            <w:tcW w:w="2118" w:type="dxa"/>
          </w:tcPr>
          <w:p w14:paraId="1E54842E" w14:textId="7D01A352"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229.2</w:t>
            </w:r>
          </w:p>
        </w:tc>
        <w:tc>
          <w:tcPr>
            <w:tcW w:w="2118" w:type="dxa"/>
            <w:vAlign w:val="bottom"/>
          </w:tcPr>
          <w:p w14:paraId="2B5FA597" w14:textId="5D9809AB"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hAnsi="Times New Roman" w:cs="Times New Roman"/>
                <w:bCs/>
                <w:color w:val="000000"/>
                <w:lang w:val="en-US"/>
              </w:rPr>
              <w:t>821.8</w:t>
            </w:r>
          </w:p>
        </w:tc>
      </w:tr>
      <w:tr w:rsidR="0074659E" w:rsidRPr="00384254" w14:paraId="11DF3AAC" w14:textId="77777777" w:rsidTr="000A7E32">
        <w:trPr>
          <w:trHeight w:val="249"/>
        </w:trPr>
        <w:tc>
          <w:tcPr>
            <w:tcW w:w="2118" w:type="dxa"/>
          </w:tcPr>
          <w:p w14:paraId="09C2770F" w14:textId="3547DE16" w:rsidR="0074659E" w:rsidRPr="00384254" w:rsidRDefault="0074659E" w:rsidP="00384254">
            <w:pPr>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August</w:t>
            </w:r>
          </w:p>
        </w:tc>
        <w:tc>
          <w:tcPr>
            <w:tcW w:w="2118" w:type="dxa"/>
          </w:tcPr>
          <w:p w14:paraId="045E345F" w14:textId="38668FEE"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1029.5</w:t>
            </w:r>
          </w:p>
        </w:tc>
        <w:tc>
          <w:tcPr>
            <w:tcW w:w="2118" w:type="dxa"/>
          </w:tcPr>
          <w:p w14:paraId="2D0BE3A6" w14:textId="5B18EFFB"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214.3</w:t>
            </w:r>
          </w:p>
        </w:tc>
        <w:tc>
          <w:tcPr>
            <w:tcW w:w="2118" w:type="dxa"/>
            <w:vAlign w:val="bottom"/>
          </w:tcPr>
          <w:p w14:paraId="3C29278E" w14:textId="1C755DB1"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hAnsi="Times New Roman" w:cs="Times New Roman"/>
                <w:bCs/>
                <w:color w:val="000000"/>
                <w:lang w:val="en-US"/>
              </w:rPr>
              <w:t>815.2</w:t>
            </w:r>
          </w:p>
        </w:tc>
      </w:tr>
      <w:tr w:rsidR="0074659E" w:rsidRPr="00384254" w14:paraId="2A7CF119" w14:textId="77777777" w:rsidTr="000A7E32">
        <w:trPr>
          <w:trHeight w:val="249"/>
        </w:trPr>
        <w:tc>
          <w:tcPr>
            <w:tcW w:w="2118" w:type="dxa"/>
          </w:tcPr>
          <w:p w14:paraId="7D9FD116" w14:textId="537E06A4" w:rsidR="0074659E" w:rsidRPr="00384254" w:rsidRDefault="0074659E" w:rsidP="00384254">
            <w:pPr>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September</w:t>
            </w:r>
          </w:p>
        </w:tc>
        <w:tc>
          <w:tcPr>
            <w:tcW w:w="2118" w:type="dxa"/>
          </w:tcPr>
          <w:p w14:paraId="77252A48" w14:textId="62AFECE0"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766.8</w:t>
            </w:r>
          </w:p>
        </w:tc>
        <w:tc>
          <w:tcPr>
            <w:tcW w:w="2118" w:type="dxa"/>
          </w:tcPr>
          <w:p w14:paraId="67D3FE92" w14:textId="27295827"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268.2</w:t>
            </w:r>
          </w:p>
        </w:tc>
        <w:tc>
          <w:tcPr>
            <w:tcW w:w="2118" w:type="dxa"/>
            <w:vAlign w:val="bottom"/>
          </w:tcPr>
          <w:p w14:paraId="4ADA0EF7" w14:textId="6B7FAF4F"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hAnsi="Times New Roman" w:cs="Times New Roman"/>
                <w:bCs/>
                <w:color w:val="000000"/>
                <w:lang w:val="en-US"/>
              </w:rPr>
              <w:t>498.6</w:t>
            </w:r>
          </w:p>
        </w:tc>
      </w:tr>
      <w:tr w:rsidR="0074659E" w:rsidRPr="00384254" w14:paraId="32724604" w14:textId="77777777" w:rsidTr="000A7E32">
        <w:trPr>
          <w:trHeight w:val="259"/>
        </w:trPr>
        <w:tc>
          <w:tcPr>
            <w:tcW w:w="2118" w:type="dxa"/>
          </w:tcPr>
          <w:p w14:paraId="3FF60B68" w14:textId="00D374CD" w:rsidR="0074659E" w:rsidRPr="00384254" w:rsidRDefault="0074659E" w:rsidP="00384254">
            <w:pPr>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October</w:t>
            </w:r>
          </w:p>
        </w:tc>
        <w:tc>
          <w:tcPr>
            <w:tcW w:w="2118" w:type="dxa"/>
          </w:tcPr>
          <w:p w14:paraId="5D206C25" w14:textId="3C12957D"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644.4</w:t>
            </w:r>
          </w:p>
        </w:tc>
        <w:tc>
          <w:tcPr>
            <w:tcW w:w="2118" w:type="dxa"/>
          </w:tcPr>
          <w:p w14:paraId="3FE1BFB4" w14:textId="6A4B245E"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739.8</w:t>
            </w:r>
          </w:p>
        </w:tc>
        <w:tc>
          <w:tcPr>
            <w:tcW w:w="2118" w:type="dxa"/>
            <w:vAlign w:val="bottom"/>
          </w:tcPr>
          <w:p w14:paraId="52842452" w14:textId="0FAFEF65"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hAnsi="Times New Roman" w:cs="Times New Roman"/>
                <w:bCs/>
                <w:color w:val="000000"/>
                <w:lang w:val="en-US"/>
              </w:rPr>
              <w:t>-95.4</w:t>
            </w:r>
          </w:p>
        </w:tc>
      </w:tr>
      <w:tr w:rsidR="0074659E" w:rsidRPr="00384254" w14:paraId="5E9D1CB7" w14:textId="77777777" w:rsidTr="000A7E32">
        <w:trPr>
          <w:trHeight w:val="249"/>
        </w:trPr>
        <w:tc>
          <w:tcPr>
            <w:tcW w:w="2118" w:type="dxa"/>
          </w:tcPr>
          <w:p w14:paraId="6F13DF2A" w14:textId="28E784C7" w:rsidR="0074659E" w:rsidRPr="00384254" w:rsidRDefault="0074659E" w:rsidP="00384254">
            <w:pPr>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November</w:t>
            </w:r>
          </w:p>
        </w:tc>
        <w:tc>
          <w:tcPr>
            <w:tcW w:w="2118" w:type="dxa"/>
          </w:tcPr>
          <w:p w14:paraId="6865447E" w14:textId="11302A7B"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262.6</w:t>
            </w:r>
          </w:p>
        </w:tc>
        <w:tc>
          <w:tcPr>
            <w:tcW w:w="2118" w:type="dxa"/>
          </w:tcPr>
          <w:p w14:paraId="100187E4" w14:textId="20CA9455"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886.0</w:t>
            </w:r>
          </w:p>
        </w:tc>
        <w:tc>
          <w:tcPr>
            <w:tcW w:w="2118" w:type="dxa"/>
            <w:vAlign w:val="bottom"/>
          </w:tcPr>
          <w:p w14:paraId="25C701CF" w14:textId="4DE61B3E"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hAnsi="Times New Roman" w:cs="Times New Roman"/>
                <w:bCs/>
                <w:color w:val="000000"/>
                <w:lang w:val="en-US"/>
              </w:rPr>
              <w:t>-623.4</w:t>
            </w:r>
          </w:p>
        </w:tc>
      </w:tr>
      <w:tr w:rsidR="0074659E" w:rsidRPr="00384254" w14:paraId="0B4595C2" w14:textId="77777777" w:rsidTr="000A7E32">
        <w:trPr>
          <w:trHeight w:val="249"/>
        </w:trPr>
        <w:tc>
          <w:tcPr>
            <w:tcW w:w="2118" w:type="dxa"/>
          </w:tcPr>
          <w:p w14:paraId="423C00C1" w14:textId="2AFD56AC" w:rsidR="0074659E" w:rsidRPr="00384254" w:rsidRDefault="0074659E" w:rsidP="00384254">
            <w:pPr>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December</w:t>
            </w:r>
          </w:p>
        </w:tc>
        <w:tc>
          <w:tcPr>
            <w:tcW w:w="2118" w:type="dxa"/>
          </w:tcPr>
          <w:p w14:paraId="12F5B8C5" w14:textId="64E62F61"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206.4</w:t>
            </w:r>
          </w:p>
        </w:tc>
        <w:tc>
          <w:tcPr>
            <w:tcW w:w="2118" w:type="dxa"/>
          </w:tcPr>
          <w:p w14:paraId="77BE0A12" w14:textId="1B1787CD"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eastAsiaTheme="majorEastAsia" w:hAnsi="Times New Roman" w:cs="Times New Roman"/>
                <w:bCs/>
                <w:lang w:val="en-US" w:eastAsia="hu-HU"/>
              </w:rPr>
              <w:t>1161.4</w:t>
            </w:r>
          </w:p>
        </w:tc>
        <w:tc>
          <w:tcPr>
            <w:tcW w:w="2118" w:type="dxa"/>
            <w:vAlign w:val="bottom"/>
          </w:tcPr>
          <w:p w14:paraId="509550B2" w14:textId="491536DA" w:rsidR="0074659E" w:rsidRPr="00384254" w:rsidRDefault="0074659E" w:rsidP="00384254">
            <w:pPr>
              <w:jc w:val="right"/>
              <w:rPr>
                <w:rFonts w:ascii="Times New Roman" w:eastAsiaTheme="majorEastAsia" w:hAnsi="Times New Roman" w:cs="Times New Roman"/>
                <w:bCs/>
                <w:lang w:val="en-US" w:eastAsia="hu-HU"/>
              </w:rPr>
            </w:pPr>
            <w:r w:rsidRPr="00384254">
              <w:rPr>
                <w:rFonts w:ascii="Times New Roman" w:hAnsi="Times New Roman" w:cs="Times New Roman"/>
                <w:bCs/>
                <w:color w:val="000000"/>
                <w:lang w:val="en-US"/>
              </w:rPr>
              <w:t>-955.0</w:t>
            </w:r>
          </w:p>
        </w:tc>
      </w:tr>
      <w:tr w:rsidR="0074659E" w:rsidRPr="00384254" w14:paraId="2B302CA7" w14:textId="77777777" w:rsidTr="000A7E32">
        <w:trPr>
          <w:trHeight w:val="249"/>
        </w:trPr>
        <w:tc>
          <w:tcPr>
            <w:tcW w:w="2118" w:type="dxa"/>
          </w:tcPr>
          <w:p w14:paraId="1FFE695E" w14:textId="22AE7608" w:rsidR="0074659E" w:rsidRPr="00384254" w:rsidRDefault="0074659E" w:rsidP="00384254">
            <w:pPr>
              <w:rPr>
                <w:rFonts w:ascii="Times New Roman" w:eastAsiaTheme="majorEastAsia" w:hAnsi="Times New Roman" w:cs="Times New Roman"/>
                <w:b/>
                <w:lang w:val="en-US" w:eastAsia="hu-HU"/>
              </w:rPr>
            </w:pPr>
            <w:r w:rsidRPr="00384254">
              <w:rPr>
                <w:rFonts w:ascii="Times New Roman" w:eastAsiaTheme="majorEastAsia" w:hAnsi="Times New Roman" w:cs="Times New Roman"/>
                <w:b/>
                <w:lang w:val="en-US" w:eastAsia="hu-HU"/>
              </w:rPr>
              <w:t>Total</w:t>
            </w:r>
          </w:p>
        </w:tc>
        <w:tc>
          <w:tcPr>
            <w:tcW w:w="2118" w:type="dxa"/>
          </w:tcPr>
          <w:p w14:paraId="7E1D094C" w14:textId="1D8E34B9" w:rsidR="0074659E" w:rsidRPr="00384254" w:rsidRDefault="0074659E" w:rsidP="00384254">
            <w:pPr>
              <w:jc w:val="right"/>
              <w:rPr>
                <w:rFonts w:ascii="Times New Roman" w:eastAsiaTheme="majorEastAsia" w:hAnsi="Times New Roman" w:cs="Times New Roman"/>
                <w:b/>
                <w:lang w:val="en-US" w:eastAsia="hu-HU"/>
              </w:rPr>
            </w:pPr>
            <w:r w:rsidRPr="00384254">
              <w:rPr>
                <w:rFonts w:ascii="Times New Roman" w:eastAsiaTheme="majorEastAsia" w:hAnsi="Times New Roman" w:cs="Times New Roman"/>
                <w:b/>
                <w:lang w:val="en-US" w:eastAsia="hu-HU"/>
              </w:rPr>
              <w:t>8431.7</w:t>
            </w:r>
          </w:p>
        </w:tc>
        <w:tc>
          <w:tcPr>
            <w:tcW w:w="2118" w:type="dxa"/>
          </w:tcPr>
          <w:p w14:paraId="3AFA93C2" w14:textId="511EF192" w:rsidR="0074659E" w:rsidRPr="00384254" w:rsidRDefault="0074659E" w:rsidP="00384254">
            <w:pPr>
              <w:jc w:val="right"/>
              <w:rPr>
                <w:rFonts w:ascii="Times New Roman" w:eastAsiaTheme="majorEastAsia" w:hAnsi="Times New Roman" w:cs="Times New Roman"/>
                <w:b/>
                <w:lang w:val="en-US" w:eastAsia="hu-HU"/>
              </w:rPr>
            </w:pPr>
            <w:r w:rsidRPr="00384254">
              <w:rPr>
                <w:rFonts w:ascii="Times New Roman" w:eastAsiaTheme="majorEastAsia" w:hAnsi="Times New Roman" w:cs="Times New Roman"/>
                <w:b/>
                <w:lang w:val="en-US" w:eastAsia="hu-HU"/>
              </w:rPr>
              <w:t>7801.7</w:t>
            </w:r>
          </w:p>
        </w:tc>
        <w:tc>
          <w:tcPr>
            <w:tcW w:w="2118" w:type="dxa"/>
            <w:vAlign w:val="bottom"/>
          </w:tcPr>
          <w:p w14:paraId="3A0349BA" w14:textId="2EC14F8A" w:rsidR="0074659E" w:rsidRPr="00384254" w:rsidRDefault="0074659E" w:rsidP="00384254">
            <w:pPr>
              <w:jc w:val="right"/>
              <w:rPr>
                <w:rFonts w:ascii="Times New Roman" w:eastAsiaTheme="majorEastAsia" w:hAnsi="Times New Roman" w:cs="Times New Roman"/>
                <w:b/>
                <w:bCs/>
                <w:lang w:val="en-US" w:eastAsia="hu-HU"/>
              </w:rPr>
            </w:pPr>
            <w:r w:rsidRPr="00384254">
              <w:rPr>
                <w:rFonts w:ascii="Times New Roman" w:hAnsi="Times New Roman" w:cs="Times New Roman"/>
                <w:b/>
                <w:bCs/>
                <w:color w:val="000000"/>
                <w:lang w:val="en-US"/>
              </w:rPr>
              <w:t>630.0</w:t>
            </w:r>
          </w:p>
        </w:tc>
      </w:tr>
    </w:tbl>
    <w:p w14:paraId="5401B21E" w14:textId="09FF9E2C" w:rsidR="000A6C53" w:rsidRPr="00AA6CAA" w:rsidRDefault="00A731D5" w:rsidP="00384254">
      <w:pPr>
        <w:spacing w:after="0" w:line="240" w:lineRule="auto"/>
        <w:jc w:val="center"/>
        <w:rPr>
          <w:rFonts w:ascii="Times New Roman" w:eastAsiaTheme="majorEastAsia" w:hAnsi="Times New Roman" w:cs="Times New Roman"/>
          <w:lang w:val="en-US" w:eastAsia="hu-HU"/>
        </w:rPr>
      </w:pPr>
      <w:r w:rsidRPr="00AA6CAA">
        <w:rPr>
          <w:rFonts w:ascii="Times New Roman" w:hAnsi="Times New Roman" w:cs="Times New Roman"/>
          <w:lang w:val="en-US"/>
        </w:rPr>
        <w:t>Source: Majoros G. BA thesis, 2025</w:t>
      </w:r>
    </w:p>
    <w:p w14:paraId="04263568" w14:textId="77777777" w:rsidR="006F792A" w:rsidRDefault="006F792A" w:rsidP="00384254">
      <w:pPr>
        <w:spacing w:after="0" w:line="240" w:lineRule="auto"/>
        <w:jc w:val="center"/>
        <w:rPr>
          <w:rFonts w:ascii="Times New Roman" w:eastAsiaTheme="majorEastAsia" w:hAnsi="Times New Roman" w:cs="Times New Roman"/>
          <w:b/>
          <w:lang w:val="en-US" w:eastAsia="hu-HU"/>
        </w:rPr>
      </w:pPr>
    </w:p>
    <w:p w14:paraId="6ECA4EE4" w14:textId="77777777" w:rsidR="00B11A0A" w:rsidRPr="00384254" w:rsidRDefault="00B11A0A" w:rsidP="00B11A0A">
      <w:pPr>
        <w:spacing w:after="0" w:line="240" w:lineRule="auto"/>
        <w:ind w:firstLine="142"/>
        <w:rPr>
          <w:rFonts w:ascii="Times New Roman" w:hAnsi="Times New Roman" w:cs="Times New Roman"/>
          <w:b/>
          <w:bCs/>
          <w:lang w:val="en-US"/>
        </w:rPr>
      </w:pPr>
      <w:r w:rsidRPr="00384254">
        <w:rPr>
          <w:rFonts w:ascii="Times New Roman" w:hAnsi="Times New Roman" w:cs="Times New Roman"/>
          <w:b/>
          <w:bCs/>
          <w:lang w:val="en-US"/>
        </w:rPr>
        <w:t xml:space="preserve">Table </w:t>
      </w:r>
      <w:r w:rsidRPr="00384254">
        <w:rPr>
          <w:rFonts w:ascii="Times New Roman" w:hAnsi="Times New Roman" w:cs="Times New Roman"/>
          <w:b/>
          <w:bCs/>
          <w:i/>
          <w:iCs/>
          <w:lang w:val="en-US"/>
        </w:rPr>
        <w:fldChar w:fldCharType="begin"/>
      </w:r>
      <w:r w:rsidRPr="00384254">
        <w:rPr>
          <w:rFonts w:ascii="Times New Roman" w:hAnsi="Times New Roman" w:cs="Times New Roman"/>
          <w:b/>
          <w:bCs/>
          <w:lang w:val="en-US"/>
        </w:rPr>
        <w:instrText xml:space="preserve"> SEQ Table \* ARABIC </w:instrText>
      </w:r>
      <w:r w:rsidRPr="00384254">
        <w:rPr>
          <w:rFonts w:ascii="Times New Roman" w:hAnsi="Times New Roman" w:cs="Times New Roman"/>
          <w:b/>
          <w:bCs/>
          <w:i/>
          <w:iCs/>
          <w:lang w:val="en-US"/>
        </w:rPr>
        <w:fldChar w:fldCharType="separate"/>
      </w:r>
      <w:r w:rsidRPr="00384254">
        <w:rPr>
          <w:rFonts w:ascii="Times New Roman" w:hAnsi="Times New Roman" w:cs="Times New Roman"/>
          <w:b/>
          <w:bCs/>
          <w:noProof/>
          <w:lang w:val="en-US"/>
        </w:rPr>
        <w:t>1</w:t>
      </w:r>
      <w:r w:rsidRPr="00384254">
        <w:rPr>
          <w:rFonts w:ascii="Times New Roman" w:hAnsi="Times New Roman" w:cs="Times New Roman"/>
          <w:b/>
          <w:bCs/>
          <w:i/>
          <w:iCs/>
          <w:lang w:val="en-US"/>
        </w:rPr>
        <w:fldChar w:fldCharType="end"/>
      </w:r>
      <w:r w:rsidRPr="00384254">
        <w:rPr>
          <w:rFonts w:ascii="Times New Roman" w:hAnsi="Times New Roman" w:cs="Times New Roman"/>
          <w:b/>
          <w:bCs/>
          <w:lang w:val="en-US"/>
        </w:rPr>
        <w:t xml:space="preserve">: Residential energy prices and thresholds </w:t>
      </w:r>
    </w:p>
    <w:tbl>
      <w:tblPr>
        <w:tblW w:w="8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2"/>
        <w:gridCol w:w="3758"/>
        <w:gridCol w:w="1726"/>
        <w:gridCol w:w="1668"/>
      </w:tblGrid>
      <w:tr w:rsidR="00B11A0A" w:rsidRPr="00384254" w14:paraId="4B3CDF38" w14:textId="77777777" w:rsidTr="002B1154">
        <w:trPr>
          <w:trHeight w:val="227"/>
          <w:jc w:val="center"/>
        </w:trPr>
        <w:tc>
          <w:tcPr>
            <w:tcW w:w="1642" w:type="dxa"/>
            <w:vMerge w:val="restart"/>
            <w:vAlign w:val="center"/>
          </w:tcPr>
          <w:p w14:paraId="62416528" w14:textId="77777777" w:rsidR="00B11A0A" w:rsidRPr="00384254" w:rsidRDefault="00B11A0A" w:rsidP="002B1154">
            <w:pPr>
              <w:spacing w:after="0" w:line="240" w:lineRule="auto"/>
              <w:jc w:val="center"/>
              <w:rPr>
                <w:rFonts w:ascii="Times New Roman" w:eastAsia="Times New Roman" w:hAnsi="Times New Roman" w:cs="Times New Roman"/>
                <w:b/>
                <w:bCs/>
                <w:color w:val="000000"/>
                <w:kern w:val="0"/>
                <w:sz w:val="20"/>
                <w:szCs w:val="20"/>
                <w:lang w:val="en-US" w:eastAsia="hu-HU"/>
                <w14:ligatures w14:val="none"/>
              </w:rPr>
            </w:pPr>
            <w:r w:rsidRPr="00384254">
              <w:rPr>
                <w:rFonts w:ascii="Times New Roman" w:eastAsia="Times New Roman" w:hAnsi="Times New Roman" w:cs="Times New Roman"/>
                <w:b/>
                <w:bCs/>
                <w:color w:val="000000"/>
                <w:kern w:val="0"/>
                <w:sz w:val="20"/>
                <w:szCs w:val="20"/>
                <w:lang w:val="en-US" w:eastAsia="hu-HU"/>
                <w14:ligatures w14:val="none"/>
              </w:rPr>
              <w:t>Energy Product</w:t>
            </w:r>
          </w:p>
        </w:tc>
        <w:tc>
          <w:tcPr>
            <w:tcW w:w="3758" w:type="dxa"/>
            <w:vMerge w:val="restart"/>
            <w:vAlign w:val="center"/>
          </w:tcPr>
          <w:p w14:paraId="01D291C4" w14:textId="77777777" w:rsidR="00B11A0A" w:rsidRPr="00384254" w:rsidRDefault="00B11A0A" w:rsidP="002B1154">
            <w:pPr>
              <w:spacing w:after="0" w:line="240" w:lineRule="auto"/>
              <w:jc w:val="center"/>
              <w:rPr>
                <w:rFonts w:ascii="Times New Roman" w:eastAsia="Times New Roman" w:hAnsi="Times New Roman" w:cs="Times New Roman"/>
                <w:b/>
                <w:bCs/>
                <w:color w:val="000000"/>
                <w:kern w:val="0"/>
                <w:sz w:val="20"/>
                <w:szCs w:val="20"/>
                <w:lang w:val="en-US" w:eastAsia="hu-HU"/>
                <w14:ligatures w14:val="none"/>
              </w:rPr>
            </w:pPr>
            <w:r w:rsidRPr="00384254">
              <w:rPr>
                <w:rFonts w:ascii="Times New Roman" w:eastAsia="Times New Roman" w:hAnsi="Times New Roman" w:cs="Times New Roman"/>
                <w:b/>
                <w:bCs/>
                <w:color w:val="000000"/>
                <w:kern w:val="0"/>
                <w:sz w:val="20"/>
                <w:szCs w:val="20"/>
                <w:lang w:val="en-US" w:eastAsia="hu-HU"/>
                <w14:ligatures w14:val="none"/>
              </w:rPr>
              <w:t>Consumption level</w:t>
            </w:r>
          </w:p>
        </w:tc>
        <w:tc>
          <w:tcPr>
            <w:tcW w:w="3394" w:type="dxa"/>
            <w:gridSpan w:val="2"/>
            <w:noWrap/>
            <w:vAlign w:val="bottom"/>
          </w:tcPr>
          <w:p w14:paraId="062EC4B4" w14:textId="77777777" w:rsidR="00B11A0A" w:rsidRPr="00384254" w:rsidRDefault="00B11A0A" w:rsidP="002B1154">
            <w:pPr>
              <w:spacing w:after="0" w:line="240" w:lineRule="auto"/>
              <w:jc w:val="center"/>
              <w:rPr>
                <w:rFonts w:ascii="Times New Roman" w:eastAsia="Times New Roman" w:hAnsi="Times New Roman" w:cs="Times New Roman"/>
                <w:b/>
                <w:bCs/>
                <w:color w:val="000000"/>
                <w:kern w:val="0"/>
                <w:sz w:val="20"/>
                <w:szCs w:val="20"/>
                <w:lang w:val="en-US" w:eastAsia="hu-HU"/>
                <w14:ligatures w14:val="none"/>
              </w:rPr>
            </w:pPr>
            <w:r w:rsidRPr="00384254">
              <w:rPr>
                <w:rFonts w:ascii="Times New Roman" w:eastAsia="Times New Roman" w:hAnsi="Times New Roman" w:cs="Times New Roman"/>
                <w:b/>
                <w:bCs/>
                <w:color w:val="000000"/>
                <w:kern w:val="0"/>
                <w:sz w:val="20"/>
                <w:szCs w:val="20"/>
                <w:lang w:val="en-US" w:eastAsia="hu-HU"/>
                <w14:ligatures w14:val="none"/>
              </w:rPr>
              <w:t>Unit price (including all taxes and levies)</w:t>
            </w:r>
          </w:p>
        </w:tc>
      </w:tr>
      <w:tr w:rsidR="00B11A0A" w:rsidRPr="00384254" w14:paraId="3356AB86" w14:textId="77777777" w:rsidTr="002B1154">
        <w:trPr>
          <w:trHeight w:val="227"/>
          <w:jc w:val="center"/>
        </w:trPr>
        <w:tc>
          <w:tcPr>
            <w:tcW w:w="1642" w:type="dxa"/>
            <w:vMerge/>
          </w:tcPr>
          <w:p w14:paraId="794C5028" w14:textId="77777777" w:rsidR="00B11A0A" w:rsidRPr="00384254" w:rsidRDefault="00B11A0A" w:rsidP="002B1154">
            <w:pPr>
              <w:spacing w:after="0" w:line="240" w:lineRule="auto"/>
              <w:jc w:val="center"/>
              <w:rPr>
                <w:rFonts w:ascii="Times New Roman" w:eastAsia="Times New Roman" w:hAnsi="Times New Roman" w:cs="Times New Roman"/>
                <w:b/>
                <w:bCs/>
                <w:color w:val="000000"/>
                <w:kern w:val="0"/>
                <w:sz w:val="20"/>
                <w:szCs w:val="20"/>
                <w:lang w:val="en-US" w:eastAsia="hu-HU"/>
                <w14:ligatures w14:val="none"/>
              </w:rPr>
            </w:pPr>
          </w:p>
        </w:tc>
        <w:tc>
          <w:tcPr>
            <w:tcW w:w="3758" w:type="dxa"/>
            <w:vMerge/>
            <w:vAlign w:val="center"/>
          </w:tcPr>
          <w:p w14:paraId="7FAC03DE" w14:textId="77777777" w:rsidR="00B11A0A" w:rsidRPr="00384254" w:rsidRDefault="00B11A0A" w:rsidP="002B1154">
            <w:pPr>
              <w:spacing w:after="0" w:line="240" w:lineRule="auto"/>
              <w:jc w:val="center"/>
              <w:rPr>
                <w:rFonts w:ascii="Times New Roman" w:eastAsia="Times New Roman" w:hAnsi="Times New Roman" w:cs="Times New Roman"/>
                <w:b/>
                <w:bCs/>
                <w:color w:val="000000"/>
                <w:kern w:val="0"/>
                <w:sz w:val="20"/>
                <w:szCs w:val="20"/>
                <w:lang w:val="en-US" w:eastAsia="hu-HU"/>
                <w14:ligatures w14:val="none"/>
              </w:rPr>
            </w:pPr>
          </w:p>
        </w:tc>
        <w:tc>
          <w:tcPr>
            <w:tcW w:w="1726" w:type="dxa"/>
            <w:noWrap/>
            <w:vAlign w:val="bottom"/>
          </w:tcPr>
          <w:p w14:paraId="051D46E0" w14:textId="77777777" w:rsidR="00B11A0A" w:rsidRPr="00384254" w:rsidRDefault="00B11A0A" w:rsidP="002B1154">
            <w:pPr>
              <w:spacing w:after="0" w:line="240" w:lineRule="auto"/>
              <w:jc w:val="center"/>
              <w:rPr>
                <w:rFonts w:ascii="Times New Roman" w:eastAsia="Times New Roman" w:hAnsi="Times New Roman" w:cs="Times New Roman"/>
                <w:b/>
                <w:bCs/>
                <w:color w:val="000000"/>
                <w:kern w:val="0"/>
                <w:sz w:val="20"/>
                <w:szCs w:val="20"/>
                <w:lang w:val="en-US" w:eastAsia="hu-HU"/>
                <w14:ligatures w14:val="none"/>
              </w:rPr>
            </w:pPr>
            <w:r w:rsidRPr="00384254">
              <w:rPr>
                <w:rFonts w:ascii="Times New Roman" w:eastAsia="Times New Roman" w:hAnsi="Times New Roman" w:cs="Times New Roman"/>
                <w:b/>
                <w:bCs/>
                <w:color w:val="000000"/>
                <w:kern w:val="0"/>
                <w:sz w:val="20"/>
                <w:szCs w:val="20"/>
                <w:lang w:val="en-US" w:eastAsia="hu-HU"/>
                <w14:ligatures w14:val="none"/>
              </w:rPr>
              <w:t>HUF</w:t>
            </w:r>
          </w:p>
        </w:tc>
        <w:tc>
          <w:tcPr>
            <w:tcW w:w="1667" w:type="dxa"/>
          </w:tcPr>
          <w:p w14:paraId="4F34B027" w14:textId="77777777" w:rsidR="00B11A0A" w:rsidRPr="00384254" w:rsidRDefault="00B11A0A" w:rsidP="002B1154">
            <w:pPr>
              <w:spacing w:after="0" w:line="240" w:lineRule="auto"/>
              <w:jc w:val="center"/>
              <w:rPr>
                <w:rFonts w:ascii="Times New Roman" w:eastAsia="Times New Roman" w:hAnsi="Times New Roman" w:cs="Times New Roman"/>
                <w:b/>
                <w:bCs/>
                <w:color w:val="000000"/>
                <w:kern w:val="0"/>
                <w:sz w:val="20"/>
                <w:szCs w:val="20"/>
                <w:lang w:val="en-US" w:eastAsia="hu-HU"/>
                <w14:ligatures w14:val="none"/>
              </w:rPr>
            </w:pPr>
            <w:r w:rsidRPr="00384254">
              <w:rPr>
                <w:rFonts w:ascii="Times New Roman" w:eastAsia="Times New Roman" w:hAnsi="Times New Roman" w:cs="Times New Roman"/>
                <w:b/>
                <w:bCs/>
                <w:color w:val="000000"/>
                <w:kern w:val="0"/>
                <w:sz w:val="20"/>
                <w:szCs w:val="20"/>
                <w:lang w:val="en-US" w:eastAsia="hu-HU"/>
                <w14:ligatures w14:val="none"/>
              </w:rPr>
              <w:t>EUR</w:t>
            </w:r>
          </w:p>
        </w:tc>
      </w:tr>
      <w:tr w:rsidR="00B11A0A" w:rsidRPr="00384254" w14:paraId="0DA099FA" w14:textId="77777777" w:rsidTr="002B1154">
        <w:trPr>
          <w:trHeight w:val="227"/>
          <w:jc w:val="center"/>
        </w:trPr>
        <w:tc>
          <w:tcPr>
            <w:tcW w:w="1642" w:type="dxa"/>
            <w:vMerge w:val="restart"/>
            <w:vAlign w:val="center"/>
          </w:tcPr>
          <w:p w14:paraId="1EFF07FA" w14:textId="77777777" w:rsidR="00B11A0A" w:rsidRPr="00384254" w:rsidRDefault="00B11A0A" w:rsidP="002B1154">
            <w:pPr>
              <w:spacing w:after="0" w:line="240" w:lineRule="auto"/>
              <w:jc w:val="center"/>
              <w:rPr>
                <w:rFonts w:ascii="Times New Roman" w:eastAsia="Times New Roman" w:hAnsi="Times New Roman" w:cs="Times New Roman"/>
                <w:color w:val="000000"/>
                <w:kern w:val="0"/>
                <w:sz w:val="20"/>
                <w:szCs w:val="20"/>
                <w:lang w:val="en-US" w:eastAsia="hu-HU"/>
                <w14:ligatures w14:val="none"/>
              </w:rPr>
            </w:pPr>
            <w:r w:rsidRPr="00384254">
              <w:rPr>
                <w:rFonts w:ascii="Times New Roman" w:eastAsia="Times New Roman" w:hAnsi="Times New Roman" w:cs="Times New Roman"/>
                <w:color w:val="000000"/>
                <w:kern w:val="0"/>
                <w:sz w:val="20"/>
                <w:szCs w:val="20"/>
                <w:lang w:val="en-US" w:eastAsia="hu-HU"/>
                <w14:ligatures w14:val="none"/>
              </w:rPr>
              <w:t>Electricity</w:t>
            </w:r>
          </w:p>
        </w:tc>
        <w:tc>
          <w:tcPr>
            <w:tcW w:w="3758" w:type="dxa"/>
            <w:vAlign w:val="center"/>
            <w:hideMark/>
          </w:tcPr>
          <w:p w14:paraId="38E1C28F" w14:textId="77777777" w:rsidR="00B11A0A" w:rsidRPr="00384254" w:rsidRDefault="00B11A0A" w:rsidP="002B1154">
            <w:pPr>
              <w:spacing w:after="0" w:line="240" w:lineRule="auto"/>
              <w:rPr>
                <w:rFonts w:ascii="Times New Roman" w:eastAsia="Times New Roman" w:hAnsi="Times New Roman" w:cs="Times New Roman"/>
                <w:color w:val="000000"/>
                <w:kern w:val="0"/>
                <w:sz w:val="20"/>
                <w:szCs w:val="20"/>
                <w:lang w:val="en-US" w:eastAsia="hu-HU"/>
                <w14:ligatures w14:val="none"/>
              </w:rPr>
            </w:pPr>
            <w:r w:rsidRPr="00384254">
              <w:rPr>
                <w:rFonts w:ascii="Times New Roman" w:eastAsia="Times New Roman" w:hAnsi="Times New Roman" w:cs="Times New Roman"/>
                <w:color w:val="000000"/>
                <w:kern w:val="0"/>
                <w:sz w:val="20"/>
                <w:szCs w:val="20"/>
                <w:lang w:val="en-US" w:eastAsia="hu-HU"/>
                <w14:ligatures w14:val="none"/>
              </w:rPr>
              <w:t>&lt;2523 kWh/year (discount band)</w:t>
            </w:r>
          </w:p>
        </w:tc>
        <w:tc>
          <w:tcPr>
            <w:tcW w:w="1726" w:type="dxa"/>
            <w:noWrap/>
            <w:vAlign w:val="bottom"/>
          </w:tcPr>
          <w:p w14:paraId="47F1BF64" w14:textId="77777777" w:rsidR="00B11A0A" w:rsidRPr="00384254" w:rsidRDefault="00B11A0A" w:rsidP="002B1154">
            <w:pPr>
              <w:spacing w:after="0" w:line="240" w:lineRule="auto"/>
              <w:jc w:val="right"/>
              <w:rPr>
                <w:rFonts w:ascii="Times New Roman" w:eastAsia="Times New Roman" w:hAnsi="Times New Roman" w:cs="Times New Roman"/>
                <w:color w:val="000000"/>
                <w:kern w:val="0"/>
                <w:sz w:val="20"/>
                <w:szCs w:val="20"/>
                <w:lang w:val="en-US" w:eastAsia="hu-HU"/>
                <w14:ligatures w14:val="none"/>
              </w:rPr>
            </w:pPr>
            <w:r w:rsidRPr="00384254">
              <w:rPr>
                <w:rFonts w:ascii="Times New Roman" w:eastAsia="Times New Roman" w:hAnsi="Times New Roman" w:cs="Times New Roman"/>
                <w:color w:val="000000"/>
                <w:kern w:val="0"/>
                <w:sz w:val="20"/>
                <w:szCs w:val="20"/>
                <w:lang w:val="en-US" w:eastAsia="hu-HU"/>
                <w14:ligatures w14:val="none"/>
              </w:rPr>
              <w:t>36 HUF/kWh</w:t>
            </w:r>
          </w:p>
        </w:tc>
        <w:tc>
          <w:tcPr>
            <w:tcW w:w="1667" w:type="dxa"/>
          </w:tcPr>
          <w:p w14:paraId="20483832" w14:textId="77777777" w:rsidR="00B11A0A" w:rsidRPr="00384254" w:rsidRDefault="00B11A0A" w:rsidP="002B1154">
            <w:pPr>
              <w:spacing w:after="0" w:line="240" w:lineRule="auto"/>
              <w:jc w:val="right"/>
              <w:rPr>
                <w:rFonts w:ascii="Times New Roman" w:eastAsia="Times New Roman" w:hAnsi="Times New Roman" w:cs="Times New Roman"/>
                <w:color w:val="000000"/>
                <w:kern w:val="0"/>
                <w:sz w:val="20"/>
                <w:szCs w:val="20"/>
                <w:lang w:val="en-US" w:eastAsia="hu-HU"/>
                <w14:ligatures w14:val="none"/>
              </w:rPr>
            </w:pPr>
            <w:r w:rsidRPr="00384254">
              <w:rPr>
                <w:rFonts w:ascii="Times New Roman" w:hAnsi="Times New Roman" w:cs="Times New Roman"/>
                <w:sz w:val="20"/>
                <w:szCs w:val="20"/>
                <w:lang w:val="en-US"/>
              </w:rPr>
              <w:t>0.09 EUR/kWh</w:t>
            </w:r>
          </w:p>
        </w:tc>
      </w:tr>
      <w:tr w:rsidR="00B11A0A" w:rsidRPr="00384254" w14:paraId="389CCB83" w14:textId="77777777" w:rsidTr="002B1154">
        <w:trPr>
          <w:trHeight w:val="239"/>
          <w:jc w:val="center"/>
        </w:trPr>
        <w:tc>
          <w:tcPr>
            <w:tcW w:w="1642" w:type="dxa"/>
            <w:vMerge/>
            <w:vAlign w:val="center"/>
          </w:tcPr>
          <w:p w14:paraId="653FCE0E" w14:textId="77777777" w:rsidR="00B11A0A" w:rsidRPr="00384254" w:rsidRDefault="00B11A0A" w:rsidP="002B1154">
            <w:pPr>
              <w:spacing w:after="0" w:line="240" w:lineRule="auto"/>
              <w:jc w:val="center"/>
              <w:rPr>
                <w:rFonts w:ascii="Times New Roman" w:eastAsia="Times New Roman" w:hAnsi="Times New Roman" w:cs="Times New Roman"/>
                <w:color w:val="000000"/>
                <w:kern w:val="0"/>
                <w:sz w:val="20"/>
                <w:szCs w:val="20"/>
                <w:lang w:val="en-US" w:eastAsia="hu-HU"/>
                <w14:ligatures w14:val="none"/>
              </w:rPr>
            </w:pPr>
          </w:p>
        </w:tc>
        <w:tc>
          <w:tcPr>
            <w:tcW w:w="3758" w:type="dxa"/>
            <w:vAlign w:val="bottom"/>
            <w:hideMark/>
          </w:tcPr>
          <w:p w14:paraId="5BD0DECD" w14:textId="77777777" w:rsidR="00B11A0A" w:rsidRPr="00384254" w:rsidRDefault="00B11A0A" w:rsidP="002B1154">
            <w:pPr>
              <w:spacing w:after="0" w:line="240" w:lineRule="auto"/>
              <w:rPr>
                <w:rFonts w:ascii="Times New Roman" w:eastAsia="Times New Roman" w:hAnsi="Times New Roman" w:cs="Times New Roman"/>
                <w:color w:val="000000"/>
                <w:kern w:val="0"/>
                <w:sz w:val="20"/>
                <w:szCs w:val="20"/>
                <w:lang w:val="en-US" w:eastAsia="hu-HU"/>
                <w14:ligatures w14:val="none"/>
              </w:rPr>
            </w:pPr>
            <w:r w:rsidRPr="00384254">
              <w:rPr>
                <w:rFonts w:ascii="Times New Roman" w:eastAsia="Times New Roman" w:hAnsi="Times New Roman" w:cs="Times New Roman"/>
                <w:color w:val="000000"/>
                <w:kern w:val="0"/>
                <w:sz w:val="20"/>
                <w:szCs w:val="20"/>
                <w:lang w:val="en-US" w:eastAsia="hu-HU"/>
                <w14:ligatures w14:val="none"/>
              </w:rPr>
              <w:t>&gt;2523 kWh/year</w:t>
            </w:r>
          </w:p>
        </w:tc>
        <w:tc>
          <w:tcPr>
            <w:tcW w:w="1726" w:type="dxa"/>
            <w:noWrap/>
            <w:vAlign w:val="bottom"/>
          </w:tcPr>
          <w:p w14:paraId="77005801" w14:textId="77777777" w:rsidR="00B11A0A" w:rsidRPr="00384254" w:rsidRDefault="00B11A0A" w:rsidP="002B1154">
            <w:pPr>
              <w:spacing w:after="0" w:line="240" w:lineRule="auto"/>
              <w:jc w:val="right"/>
              <w:rPr>
                <w:rFonts w:ascii="Times New Roman" w:eastAsia="Times New Roman" w:hAnsi="Times New Roman" w:cs="Times New Roman"/>
                <w:color w:val="000000"/>
                <w:kern w:val="0"/>
                <w:sz w:val="20"/>
                <w:szCs w:val="20"/>
                <w:lang w:val="en-US" w:eastAsia="hu-HU"/>
                <w14:ligatures w14:val="none"/>
              </w:rPr>
            </w:pPr>
            <w:r w:rsidRPr="00384254">
              <w:rPr>
                <w:rFonts w:ascii="Times New Roman" w:eastAsia="Times New Roman" w:hAnsi="Times New Roman" w:cs="Times New Roman"/>
                <w:color w:val="000000"/>
                <w:kern w:val="0"/>
                <w:sz w:val="20"/>
                <w:szCs w:val="20"/>
                <w:lang w:val="en-US" w:eastAsia="hu-HU"/>
                <w14:ligatures w14:val="none"/>
              </w:rPr>
              <w:t>70.104 HUF/kWh</w:t>
            </w:r>
          </w:p>
        </w:tc>
        <w:tc>
          <w:tcPr>
            <w:tcW w:w="1667" w:type="dxa"/>
          </w:tcPr>
          <w:p w14:paraId="633D1007" w14:textId="77777777" w:rsidR="00B11A0A" w:rsidRPr="00384254" w:rsidRDefault="00B11A0A" w:rsidP="002B1154">
            <w:pPr>
              <w:spacing w:after="0" w:line="240" w:lineRule="auto"/>
              <w:jc w:val="right"/>
              <w:rPr>
                <w:rFonts w:ascii="Times New Roman" w:eastAsia="Times New Roman" w:hAnsi="Times New Roman" w:cs="Times New Roman"/>
                <w:color w:val="000000"/>
                <w:kern w:val="0"/>
                <w:sz w:val="20"/>
                <w:szCs w:val="20"/>
                <w:lang w:val="en-US" w:eastAsia="hu-HU"/>
                <w14:ligatures w14:val="none"/>
              </w:rPr>
            </w:pPr>
            <w:r w:rsidRPr="00384254">
              <w:rPr>
                <w:rFonts w:ascii="Times New Roman" w:hAnsi="Times New Roman" w:cs="Times New Roman"/>
                <w:sz w:val="20"/>
                <w:szCs w:val="20"/>
                <w:lang w:val="en-US"/>
              </w:rPr>
              <w:t>0.18 EUR/kWh</w:t>
            </w:r>
          </w:p>
        </w:tc>
      </w:tr>
      <w:tr w:rsidR="00B11A0A" w:rsidRPr="00384254" w14:paraId="63EBC32F" w14:textId="77777777" w:rsidTr="002B1154">
        <w:trPr>
          <w:trHeight w:val="222"/>
          <w:jc w:val="center"/>
        </w:trPr>
        <w:tc>
          <w:tcPr>
            <w:tcW w:w="1642" w:type="dxa"/>
            <w:vMerge w:val="restart"/>
            <w:vAlign w:val="center"/>
          </w:tcPr>
          <w:p w14:paraId="72383ACD" w14:textId="77777777" w:rsidR="00B11A0A" w:rsidRPr="00384254" w:rsidRDefault="00B11A0A" w:rsidP="002B1154">
            <w:pPr>
              <w:spacing w:after="0" w:line="240" w:lineRule="auto"/>
              <w:jc w:val="center"/>
              <w:rPr>
                <w:rFonts w:ascii="Times New Roman" w:eastAsia="Times New Roman" w:hAnsi="Times New Roman" w:cs="Times New Roman"/>
                <w:color w:val="000000"/>
                <w:kern w:val="0"/>
                <w:sz w:val="20"/>
                <w:szCs w:val="20"/>
                <w:lang w:val="en-US" w:eastAsia="hu-HU"/>
                <w14:ligatures w14:val="none"/>
              </w:rPr>
            </w:pPr>
            <w:r w:rsidRPr="00384254">
              <w:rPr>
                <w:rFonts w:ascii="Times New Roman" w:eastAsia="Times New Roman" w:hAnsi="Times New Roman" w:cs="Times New Roman"/>
                <w:color w:val="000000"/>
                <w:kern w:val="0"/>
                <w:sz w:val="20"/>
                <w:szCs w:val="20"/>
                <w:lang w:val="en-US" w:eastAsia="hu-HU"/>
                <w14:ligatures w14:val="none"/>
              </w:rPr>
              <w:t>Natural gas</w:t>
            </w:r>
          </w:p>
        </w:tc>
        <w:tc>
          <w:tcPr>
            <w:tcW w:w="3758" w:type="dxa"/>
            <w:vAlign w:val="center"/>
            <w:hideMark/>
          </w:tcPr>
          <w:p w14:paraId="7234BEFC" w14:textId="77777777" w:rsidR="00B11A0A" w:rsidRPr="00384254" w:rsidRDefault="00B11A0A" w:rsidP="002B1154">
            <w:pPr>
              <w:spacing w:after="0" w:line="240" w:lineRule="auto"/>
              <w:rPr>
                <w:rFonts w:ascii="Times New Roman" w:eastAsia="Times New Roman" w:hAnsi="Times New Roman" w:cs="Times New Roman"/>
                <w:color w:val="000000"/>
                <w:kern w:val="0"/>
                <w:sz w:val="20"/>
                <w:szCs w:val="20"/>
                <w:lang w:val="en-US" w:eastAsia="hu-HU"/>
                <w14:ligatures w14:val="none"/>
              </w:rPr>
            </w:pPr>
            <w:r w:rsidRPr="00384254">
              <w:rPr>
                <w:rFonts w:ascii="Times New Roman" w:eastAsia="Times New Roman" w:hAnsi="Times New Roman" w:cs="Times New Roman"/>
                <w:color w:val="000000"/>
                <w:kern w:val="0"/>
                <w:sz w:val="20"/>
                <w:szCs w:val="20"/>
                <w:lang w:val="en-US" w:eastAsia="hu-HU"/>
                <w14:ligatures w14:val="none"/>
              </w:rPr>
              <w:t>&lt;1729 m</w:t>
            </w:r>
            <w:r w:rsidRPr="00384254">
              <w:rPr>
                <w:rFonts w:ascii="Times New Roman" w:eastAsia="Times New Roman" w:hAnsi="Times New Roman" w:cs="Times New Roman"/>
                <w:color w:val="000000"/>
                <w:kern w:val="0"/>
                <w:sz w:val="20"/>
                <w:szCs w:val="20"/>
                <w:vertAlign w:val="superscript"/>
                <w:lang w:val="en-US" w:eastAsia="hu-HU"/>
                <w14:ligatures w14:val="none"/>
              </w:rPr>
              <w:t>3</w:t>
            </w:r>
            <w:r w:rsidRPr="00384254">
              <w:rPr>
                <w:rFonts w:ascii="Times New Roman" w:eastAsia="Times New Roman" w:hAnsi="Times New Roman" w:cs="Times New Roman"/>
                <w:color w:val="000000"/>
                <w:kern w:val="0"/>
                <w:sz w:val="20"/>
                <w:szCs w:val="20"/>
                <w:lang w:val="en-US" w:eastAsia="hu-HU"/>
                <w14:ligatures w14:val="none"/>
              </w:rPr>
              <w:t>/year* (discount band)</w:t>
            </w:r>
          </w:p>
        </w:tc>
        <w:tc>
          <w:tcPr>
            <w:tcW w:w="1726" w:type="dxa"/>
            <w:noWrap/>
            <w:vAlign w:val="bottom"/>
          </w:tcPr>
          <w:p w14:paraId="6C8FB4C4" w14:textId="77777777" w:rsidR="00B11A0A" w:rsidRPr="00384254" w:rsidRDefault="00B11A0A" w:rsidP="002B1154">
            <w:pPr>
              <w:spacing w:after="0" w:line="240" w:lineRule="auto"/>
              <w:jc w:val="right"/>
              <w:rPr>
                <w:rFonts w:ascii="Times New Roman" w:eastAsia="Times New Roman" w:hAnsi="Times New Roman" w:cs="Times New Roman"/>
                <w:color w:val="000000"/>
                <w:kern w:val="0"/>
                <w:sz w:val="20"/>
                <w:szCs w:val="20"/>
                <w:lang w:val="en-US" w:eastAsia="hu-HU"/>
                <w14:ligatures w14:val="none"/>
              </w:rPr>
            </w:pPr>
            <w:r w:rsidRPr="00384254">
              <w:rPr>
                <w:rFonts w:ascii="Times New Roman" w:eastAsia="Times New Roman" w:hAnsi="Times New Roman" w:cs="Times New Roman"/>
                <w:color w:val="000000"/>
                <w:kern w:val="0"/>
                <w:sz w:val="20"/>
                <w:szCs w:val="20"/>
                <w:lang w:val="en-US" w:eastAsia="hu-HU"/>
                <w14:ligatures w14:val="none"/>
              </w:rPr>
              <w:t>102 HUF/m</w:t>
            </w:r>
            <w:r w:rsidRPr="00384254">
              <w:rPr>
                <w:rFonts w:ascii="Times New Roman" w:eastAsia="Times New Roman" w:hAnsi="Times New Roman" w:cs="Times New Roman"/>
                <w:color w:val="000000"/>
                <w:kern w:val="0"/>
                <w:sz w:val="20"/>
                <w:szCs w:val="20"/>
                <w:vertAlign w:val="superscript"/>
                <w:lang w:val="en-US" w:eastAsia="hu-HU"/>
                <w14:ligatures w14:val="none"/>
              </w:rPr>
              <w:t>3</w:t>
            </w:r>
          </w:p>
        </w:tc>
        <w:tc>
          <w:tcPr>
            <w:tcW w:w="1667" w:type="dxa"/>
          </w:tcPr>
          <w:p w14:paraId="6016C0B5" w14:textId="77777777" w:rsidR="00B11A0A" w:rsidRPr="00384254" w:rsidRDefault="00B11A0A" w:rsidP="002B1154">
            <w:pPr>
              <w:spacing w:after="0" w:line="240" w:lineRule="auto"/>
              <w:jc w:val="right"/>
              <w:rPr>
                <w:rFonts w:ascii="Times New Roman" w:eastAsia="Times New Roman" w:hAnsi="Times New Roman" w:cs="Times New Roman"/>
                <w:color w:val="000000"/>
                <w:kern w:val="0"/>
                <w:sz w:val="20"/>
                <w:szCs w:val="20"/>
                <w:lang w:val="en-US" w:eastAsia="hu-HU"/>
                <w14:ligatures w14:val="none"/>
              </w:rPr>
            </w:pPr>
            <w:r w:rsidRPr="00384254">
              <w:rPr>
                <w:rFonts w:ascii="Times New Roman" w:hAnsi="Times New Roman" w:cs="Times New Roman"/>
                <w:sz w:val="20"/>
                <w:szCs w:val="20"/>
                <w:lang w:val="en-US"/>
              </w:rPr>
              <w:t>0.26 EUR/m³</w:t>
            </w:r>
          </w:p>
        </w:tc>
      </w:tr>
      <w:tr w:rsidR="00B11A0A" w:rsidRPr="00384254" w14:paraId="6B53DABF" w14:textId="77777777" w:rsidTr="002B1154">
        <w:trPr>
          <w:trHeight w:val="186"/>
          <w:jc w:val="center"/>
        </w:trPr>
        <w:tc>
          <w:tcPr>
            <w:tcW w:w="1642" w:type="dxa"/>
            <w:vMerge/>
          </w:tcPr>
          <w:p w14:paraId="66ABBD56" w14:textId="77777777" w:rsidR="00B11A0A" w:rsidRPr="00384254" w:rsidRDefault="00B11A0A" w:rsidP="002B1154">
            <w:pPr>
              <w:spacing w:after="0" w:line="240" w:lineRule="auto"/>
              <w:rPr>
                <w:rFonts w:ascii="Times New Roman" w:eastAsia="Times New Roman" w:hAnsi="Times New Roman" w:cs="Times New Roman"/>
                <w:color w:val="000000"/>
                <w:kern w:val="0"/>
                <w:sz w:val="20"/>
                <w:szCs w:val="20"/>
                <w:lang w:val="en-US" w:eastAsia="hu-HU"/>
                <w14:ligatures w14:val="none"/>
              </w:rPr>
            </w:pPr>
          </w:p>
        </w:tc>
        <w:tc>
          <w:tcPr>
            <w:tcW w:w="3758" w:type="dxa"/>
            <w:vAlign w:val="bottom"/>
            <w:hideMark/>
          </w:tcPr>
          <w:p w14:paraId="658B6F38" w14:textId="77777777" w:rsidR="00B11A0A" w:rsidRPr="00384254" w:rsidRDefault="00B11A0A" w:rsidP="002B1154">
            <w:pPr>
              <w:spacing w:after="0" w:line="240" w:lineRule="auto"/>
              <w:rPr>
                <w:rFonts w:ascii="Times New Roman" w:eastAsia="Times New Roman" w:hAnsi="Times New Roman" w:cs="Times New Roman"/>
                <w:color w:val="000000"/>
                <w:kern w:val="0"/>
                <w:sz w:val="20"/>
                <w:szCs w:val="20"/>
                <w:lang w:val="en-US" w:eastAsia="hu-HU"/>
                <w14:ligatures w14:val="none"/>
              </w:rPr>
            </w:pPr>
            <w:r w:rsidRPr="00384254">
              <w:rPr>
                <w:rFonts w:ascii="Times New Roman" w:eastAsia="Times New Roman" w:hAnsi="Times New Roman" w:cs="Times New Roman"/>
                <w:color w:val="000000"/>
                <w:kern w:val="0"/>
                <w:sz w:val="20"/>
                <w:szCs w:val="20"/>
                <w:lang w:val="en-US" w:eastAsia="hu-HU"/>
                <w14:ligatures w14:val="none"/>
              </w:rPr>
              <w:t>&gt;1729 m</w:t>
            </w:r>
            <w:r w:rsidRPr="00384254">
              <w:rPr>
                <w:rFonts w:ascii="Times New Roman" w:eastAsia="Times New Roman" w:hAnsi="Times New Roman" w:cs="Times New Roman"/>
                <w:color w:val="000000"/>
                <w:kern w:val="0"/>
                <w:sz w:val="20"/>
                <w:szCs w:val="20"/>
                <w:vertAlign w:val="superscript"/>
                <w:lang w:val="en-US" w:eastAsia="hu-HU"/>
                <w14:ligatures w14:val="none"/>
              </w:rPr>
              <w:t>3</w:t>
            </w:r>
            <w:r w:rsidRPr="00384254">
              <w:rPr>
                <w:rFonts w:ascii="Times New Roman" w:eastAsia="Times New Roman" w:hAnsi="Times New Roman" w:cs="Times New Roman"/>
                <w:color w:val="000000"/>
                <w:kern w:val="0"/>
                <w:sz w:val="20"/>
                <w:szCs w:val="20"/>
                <w:lang w:val="en-US" w:eastAsia="hu-HU"/>
                <w14:ligatures w14:val="none"/>
              </w:rPr>
              <w:t>/year</w:t>
            </w:r>
          </w:p>
        </w:tc>
        <w:tc>
          <w:tcPr>
            <w:tcW w:w="1726" w:type="dxa"/>
            <w:noWrap/>
            <w:vAlign w:val="bottom"/>
            <w:hideMark/>
          </w:tcPr>
          <w:p w14:paraId="3136B586" w14:textId="77777777" w:rsidR="00B11A0A" w:rsidRPr="00384254" w:rsidRDefault="00B11A0A" w:rsidP="002B1154">
            <w:pPr>
              <w:spacing w:after="0" w:line="240" w:lineRule="auto"/>
              <w:jc w:val="right"/>
              <w:rPr>
                <w:rFonts w:ascii="Times New Roman" w:eastAsia="Times New Roman" w:hAnsi="Times New Roman" w:cs="Times New Roman"/>
                <w:color w:val="000000"/>
                <w:kern w:val="0"/>
                <w:sz w:val="20"/>
                <w:szCs w:val="20"/>
                <w:lang w:val="en-US" w:eastAsia="hu-HU"/>
                <w14:ligatures w14:val="none"/>
              </w:rPr>
            </w:pPr>
            <w:r w:rsidRPr="00384254">
              <w:rPr>
                <w:rFonts w:ascii="Times New Roman" w:eastAsia="Times New Roman" w:hAnsi="Times New Roman" w:cs="Times New Roman"/>
                <w:color w:val="000000"/>
                <w:kern w:val="0"/>
                <w:sz w:val="20"/>
                <w:szCs w:val="20"/>
                <w:lang w:val="en-US" w:eastAsia="hu-HU"/>
                <w14:ligatures w14:val="none"/>
              </w:rPr>
              <w:t>747 HUF/m</w:t>
            </w:r>
            <w:r w:rsidRPr="00384254">
              <w:rPr>
                <w:rFonts w:ascii="Times New Roman" w:eastAsia="Times New Roman" w:hAnsi="Times New Roman" w:cs="Times New Roman"/>
                <w:color w:val="000000"/>
                <w:kern w:val="0"/>
                <w:sz w:val="20"/>
                <w:szCs w:val="20"/>
                <w:vertAlign w:val="superscript"/>
                <w:lang w:val="en-US" w:eastAsia="hu-HU"/>
                <w14:ligatures w14:val="none"/>
              </w:rPr>
              <w:t>3</w:t>
            </w:r>
          </w:p>
        </w:tc>
        <w:tc>
          <w:tcPr>
            <w:tcW w:w="1667" w:type="dxa"/>
          </w:tcPr>
          <w:p w14:paraId="1ADEAB07" w14:textId="77777777" w:rsidR="00B11A0A" w:rsidRPr="00384254" w:rsidRDefault="00B11A0A" w:rsidP="002B1154">
            <w:pPr>
              <w:spacing w:after="0" w:line="240" w:lineRule="auto"/>
              <w:jc w:val="right"/>
              <w:rPr>
                <w:rFonts w:ascii="Times New Roman" w:eastAsia="Times New Roman" w:hAnsi="Times New Roman" w:cs="Times New Roman"/>
                <w:color w:val="000000"/>
                <w:kern w:val="0"/>
                <w:sz w:val="20"/>
                <w:szCs w:val="20"/>
                <w:lang w:val="en-US" w:eastAsia="hu-HU"/>
                <w14:ligatures w14:val="none"/>
              </w:rPr>
            </w:pPr>
            <w:r w:rsidRPr="00384254">
              <w:rPr>
                <w:rFonts w:ascii="Times New Roman" w:hAnsi="Times New Roman" w:cs="Times New Roman"/>
                <w:sz w:val="20"/>
                <w:szCs w:val="20"/>
                <w:lang w:val="en-US"/>
              </w:rPr>
              <w:t>1.87 EUR/m³</w:t>
            </w:r>
          </w:p>
        </w:tc>
      </w:tr>
    </w:tbl>
    <w:p w14:paraId="0AFBBBDD" w14:textId="77777777" w:rsidR="00B11A0A" w:rsidRPr="00384254" w:rsidRDefault="00B11A0A" w:rsidP="00B11A0A">
      <w:pPr>
        <w:spacing w:after="0" w:line="240" w:lineRule="auto"/>
        <w:ind w:firstLine="142"/>
        <w:rPr>
          <w:rFonts w:ascii="Times New Roman" w:hAnsi="Times New Roman" w:cs="Times New Roman"/>
          <w:sz w:val="20"/>
          <w:szCs w:val="20"/>
          <w:lang w:val="en-US"/>
        </w:rPr>
      </w:pPr>
      <w:r w:rsidRPr="00384254">
        <w:rPr>
          <w:rFonts w:ascii="Times New Roman" w:hAnsi="Times New Roman" w:cs="Times New Roman"/>
          <w:sz w:val="20"/>
          <w:szCs w:val="20"/>
          <w:lang w:val="en-US"/>
        </w:rPr>
        <w:t>Note: *1729 m</w:t>
      </w:r>
      <w:r w:rsidRPr="00384254">
        <w:rPr>
          <w:rFonts w:ascii="Times New Roman" w:hAnsi="Times New Roman" w:cs="Times New Roman"/>
          <w:sz w:val="20"/>
          <w:szCs w:val="20"/>
          <w:vertAlign w:val="superscript"/>
          <w:lang w:val="en-US"/>
        </w:rPr>
        <w:t>3</w:t>
      </w:r>
      <w:r w:rsidRPr="00384254">
        <w:rPr>
          <w:rFonts w:ascii="Times New Roman" w:hAnsi="Times New Roman" w:cs="Times New Roman"/>
          <w:sz w:val="20"/>
          <w:szCs w:val="20"/>
          <w:lang w:val="en-US"/>
        </w:rPr>
        <w:t>/year=63,645 MJ/year=18,088 kWh/year</w:t>
      </w:r>
    </w:p>
    <w:p w14:paraId="7662C51B" w14:textId="77777777" w:rsidR="00B11A0A" w:rsidRPr="00384254" w:rsidRDefault="00B11A0A" w:rsidP="00B11A0A">
      <w:pPr>
        <w:spacing w:after="0" w:line="240" w:lineRule="auto"/>
        <w:jc w:val="center"/>
        <w:rPr>
          <w:rFonts w:ascii="Times New Roman" w:hAnsi="Times New Roman" w:cs="Times New Roman"/>
          <w:lang w:val="en-US"/>
        </w:rPr>
      </w:pPr>
      <w:r w:rsidRPr="00384254">
        <w:rPr>
          <w:rFonts w:ascii="Times New Roman" w:hAnsi="Times New Roman" w:cs="Times New Roman"/>
          <w:lang w:val="en-US"/>
        </w:rPr>
        <w:t xml:space="preserve">Source: own compilation based on </w:t>
      </w:r>
      <w:r w:rsidRPr="00384254">
        <w:rPr>
          <w:rFonts w:ascii="Times New Roman" w:hAnsi="Times New Roman" w:cs="Times New Roman"/>
          <w:lang w:val="en-US"/>
        </w:rPr>
        <w:fldChar w:fldCharType="begin"/>
      </w:r>
      <w:r w:rsidRPr="00384254">
        <w:rPr>
          <w:rFonts w:ascii="Times New Roman" w:hAnsi="Times New Roman" w:cs="Times New Roman"/>
          <w:lang w:val="en-US"/>
        </w:rPr>
        <w:instrText xml:space="preserve"> ADDIN ZOTERO_ITEM CSL_CITATION {"citationID":"50cMyMxI","properties":{"formattedCitation":"(MVM Next Energiakereskedelmi Zrt., 2025b)","plainCitation":"(MVM Next Energiakereskedelmi Zrt., 2025b)","noteIndex":0},"citationItems":[{"id":9931,"uris":["http://zotero.org/users/6590969/items/4ZACU98L"],"itemData":{"id":9931,"type":"webpage","title":"Lakossági rezsi információk","URL":"https://www.mvmnext.hu/lakossagirezsi","author":[{"family":"MVM Next Energiakereskedelmi Zrt.","given":""}],"accessed":{"date-parts":[["2025",9,15]]},"issued":{"date-parts":[["2025"]]}}}],"schema":"https://github.com/citation-style-language/schema/raw/master/csl-citation.json"} </w:instrText>
      </w:r>
      <w:r w:rsidRPr="00384254">
        <w:rPr>
          <w:rFonts w:ascii="Times New Roman" w:hAnsi="Times New Roman" w:cs="Times New Roman"/>
          <w:lang w:val="en-US"/>
        </w:rPr>
        <w:fldChar w:fldCharType="separate"/>
      </w:r>
      <w:r w:rsidRPr="00384254">
        <w:rPr>
          <w:rFonts w:ascii="Times New Roman" w:hAnsi="Times New Roman" w:cs="Times New Roman"/>
          <w:lang w:val="en-US"/>
        </w:rPr>
        <w:t xml:space="preserve">(MVM Next </w:t>
      </w:r>
      <w:proofErr w:type="spellStart"/>
      <w:r w:rsidRPr="00384254">
        <w:rPr>
          <w:rFonts w:ascii="Times New Roman" w:hAnsi="Times New Roman" w:cs="Times New Roman"/>
          <w:lang w:val="en-US"/>
        </w:rPr>
        <w:t>Energiakereskedelmi</w:t>
      </w:r>
      <w:proofErr w:type="spellEnd"/>
      <w:r w:rsidRPr="00384254">
        <w:rPr>
          <w:rFonts w:ascii="Times New Roman" w:hAnsi="Times New Roman" w:cs="Times New Roman"/>
          <w:lang w:val="en-US"/>
        </w:rPr>
        <w:t xml:space="preserve"> </w:t>
      </w:r>
      <w:proofErr w:type="spellStart"/>
      <w:r w:rsidRPr="00384254">
        <w:rPr>
          <w:rFonts w:ascii="Times New Roman" w:hAnsi="Times New Roman" w:cs="Times New Roman"/>
          <w:lang w:val="en-US"/>
        </w:rPr>
        <w:t>Zrt</w:t>
      </w:r>
      <w:proofErr w:type="spellEnd"/>
      <w:r w:rsidRPr="00384254">
        <w:rPr>
          <w:rFonts w:ascii="Times New Roman" w:hAnsi="Times New Roman" w:cs="Times New Roman"/>
          <w:lang w:val="en-US"/>
        </w:rPr>
        <w:t>., 2025b)</w:t>
      </w:r>
      <w:r w:rsidRPr="00384254">
        <w:rPr>
          <w:rFonts w:ascii="Times New Roman" w:hAnsi="Times New Roman" w:cs="Times New Roman"/>
          <w:lang w:val="en-US"/>
        </w:rPr>
        <w:fldChar w:fldCharType="end"/>
      </w:r>
    </w:p>
    <w:p w14:paraId="7D9596E2" w14:textId="77777777" w:rsidR="00B11A0A" w:rsidRDefault="00B11A0A" w:rsidP="00384254">
      <w:pPr>
        <w:spacing w:after="0" w:line="240" w:lineRule="auto"/>
        <w:jc w:val="center"/>
        <w:rPr>
          <w:rFonts w:ascii="Times New Roman" w:eastAsiaTheme="majorEastAsia" w:hAnsi="Times New Roman" w:cs="Times New Roman"/>
          <w:b/>
          <w:lang w:val="en-US" w:eastAsia="hu-HU"/>
        </w:rPr>
      </w:pPr>
    </w:p>
    <w:p w14:paraId="6418D43F" w14:textId="77777777" w:rsidR="00B11A0A" w:rsidRDefault="00B11A0A" w:rsidP="000F22EB">
      <w:pPr>
        <w:spacing w:after="0" w:line="240" w:lineRule="auto"/>
        <w:jc w:val="both"/>
        <w:rPr>
          <w:rFonts w:ascii="Times New Roman" w:eastAsiaTheme="majorEastAsia" w:hAnsi="Times New Roman" w:cs="Times New Roman"/>
          <w:b/>
          <w:lang w:val="en-US" w:eastAsia="hu-HU"/>
        </w:rPr>
      </w:pPr>
    </w:p>
    <w:p w14:paraId="4265047D" w14:textId="6B0CC61A" w:rsidR="00AA6CAA" w:rsidRDefault="000F22EB" w:rsidP="000F22EB">
      <w:pPr>
        <w:spacing w:after="0" w:line="240" w:lineRule="auto"/>
        <w:jc w:val="both"/>
        <w:rPr>
          <w:rFonts w:ascii="Times New Roman" w:eastAsiaTheme="majorEastAsia" w:hAnsi="Times New Roman" w:cs="Times New Roman"/>
          <w:b/>
          <w:lang w:val="en-US" w:eastAsia="hu-HU"/>
        </w:rPr>
      </w:pPr>
      <w:r>
        <w:rPr>
          <w:rFonts w:ascii="Times New Roman" w:eastAsiaTheme="majorEastAsia" w:hAnsi="Times New Roman" w:cs="Times New Roman"/>
          <w:b/>
          <w:lang w:val="en-US" w:eastAsia="hu-HU"/>
        </w:rPr>
        <w:t>Questions:</w:t>
      </w:r>
    </w:p>
    <w:p w14:paraId="72993D2E" w14:textId="1ADD8C0F" w:rsidR="000F22EB" w:rsidRPr="000F22EB" w:rsidRDefault="000F22EB" w:rsidP="000F22EB">
      <w:pPr>
        <w:pStyle w:val="ListParagraph"/>
        <w:numPr>
          <w:ilvl w:val="0"/>
          <w:numId w:val="6"/>
        </w:numPr>
        <w:spacing w:after="0" w:line="240" w:lineRule="auto"/>
        <w:jc w:val="both"/>
        <w:rPr>
          <w:rFonts w:ascii="Times New Roman" w:eastAsiaTheme="majorEastAsia" w:hAnsi="Times New Roman" w:cs="Times New Roman"/>
          <w:bCs/>
          <w:lang w:val="en-US" w:eastAsia="hu-HU"/>
        </w:rPr>
      </w:pPr>
      <w:r>
        <w:rPr>
          <w:rFonts w:ascii="Times New Roman" w:eastAsiaTheme="majorEastAsia" w:hAnsi="Times New Roman" w:cs="Times New Roman"/>
          <w:bCs/>
          <w:lang w:val="en-US" w:eastAsia="hu-HU"/>
        </w:rPr>
        <w:t>What ar</w:t>
      </w:r>
      <w:r w:rsidR="009515AD">
        <w:rPr>
          <w:rFonts w:ascii="Times New Roman" w:eastAsiaTheme="majorEastAsia" w:hAnsi="Times New Roman" w:cs="Times New Roman"/>
          <w:bCs/>
          <w:lang w:val="en-US" w:eastAsia="hu-HU"/>
        </w:rPr>
        <w:t>e</w:t>
      </w:r>
      <w:r>
        <w:rPr>
          <w:rFonts w:ascii="Times New Roman" w:eastAsiaTheme="majorEastAsia" w:hAnsi="Times New Roman" w:cs="Times New Roman"/>
          <w:bCs/>
          <w:lang w:val="en-US" w:eastAsia="hu-HU"/>
        </w:rPr>
        <w:t xml:space="preserve"> the costs and revenues</w:t>
      </w:r>
      <w:r w:rsidR="009515AD">
        <w:rPr>
          <w:rFonts w:ascii="Times New Roman" w:eastAsiaTheme="majorEastAsia" w:hAnsi="Times New Roman" w:cs="Times New Roman"/>
          <w:bCs/>
          <w:lang w:val="en-US" w:eastAsia="hu-HU"/>
        </w:rPr>
        <w:t xml:space="preserve"> </w:t>
      </w:r>
      <w:r w:rsidR="008D5AFB">
        <w:rPr>
          <w:rFonts w:ascii="Times New Roman" w:eastAsiaTheme="majorEastAsia" w:hAnsi="Times New Roman" w:cs="Times New Roman"/>
          <w:bCs/>
          <w:lang w:val="en-US" w:eastAsia="hu-HU"/>
        </w:rPr>
        <w:t>regarding</w:t>
      </w:r>
      <w:r w:rsidR="009515AD">
        <w:rPr>
          <w:rFonts w:ascii="Times New Roman" w:eastAsiaTheme="majorEastAsia" w:hAnsi="Times New Roman" w:cs="Times New Roman"/>
          <w:bCs/>
          <w:lang w:val="en-US" w:eastAsia="hu-HU"/>
        </w:rPr>
        <w:t xml:space="preserve"> the different compensation systems (</w:t>
      </w:r>
      <w:r w:rsidR="00E52BA6">
        <w:rPr>
          <w:rFonts w:ascii="Times New Roman" w:eastAsiaTheme="majorEastAsia" w:hAnsi="Times New Roman" w:cs="Times New Roman"/>
          <w:bCs/>
          <w:lang w:val="en-US" w:eastAsia="hu-HU"/>
        </w:rPr>
        <w:t xml:space="preserve">without solar PV system, </w:t>
      </w:r>
      <w:r w:rsidR="009515AD">
        <w:rPr>
          <w:rFonts w:ascii="Times New Roman" w:eastAsiaTheme="majorEastAsia" w:hAnsi="Times New Roman" w:cs="Times New Roman"/>
          <w:bCs/>
          <w:lang w:val="en-US" w:eastAsia="hu-HU"/>
        </w:rPr>
        <w:t>annual net meter</w:t>
      </w:r>
      <w:r w:rsidR="00E52BA6">
        <w:rPr>
          <w:rFonts w:ascii="Times New Roman" w:eastAsiaTheme="majorEastAsia" w:hAnsi="Times New Roman" w:cs="Times New Roman"/>
          <w:bCs/>
          <w:lang w:val="en-US" w:eastAsia="hu-HU"/>
        </w:rPr>
        <w:t xml:space="preserve">ing, monthly net metering, gross metering)? </w:t>
      </w:r>
      <w:r>
        <w:rPr>
          <w:rFonts w:ascii="Times New Roman" w:eastAsiaTheme="majorEastAsia" w:hAnsi="Times New Roman" w:cs="Times New Roman"/>
          <w:bCs/>
          <w:lang w:val="en-US" w:eastAsia="hu-HU"/>
        </w:rPr>
        <w:t xml:space="preserve"> </w:t>
      </w:r>
    </w:p>
    <w:p w14:paraId="53E3D119" w14:textId="77777777" w:rsidR="00AA6CAA" w:rsidRDefault="00AA6CAA" w:rsidP="00384254">
      <w:pPr>
        <w:spacing w:after="0" w:line="240" w:lineRule="auto"/>
        <w:jc w:val="center"/>
        <w:rPr>
          <w:rFonts w:ascii="Times New Roman" w:eastAsiaTheme="majorEastAsia" w:hAnsi="Times New Roman" w:cs="Times New Roman"/>
          <w:b/>
          <w:lang w:val="en-US" w:eastAsia="hu-HU"/>
        </w:rPr>
      </w:pPr>
    </w:p>
    <w:p w14:paraId="5AA47734" w14:textId="77777777" w:rsidR="00B11A0A" w:rsidRDefault="00B11A0A">
      <w:pPr>
        <w:rPr>
          <w:rFonts w:ascii="Times New Roman" w:eastAsiaTheme="majorEastAsia" w:hAnsi="Times New Roman" w:cs="Times New Roman"/>
          <w:b/>
          <w:lang w:val="en-US" w:eastAsia="hu-HU"/>
        </w:rPr>
      </w:pPr>
      <w:r>
        <w:rPr>
          <w:rFonts w:ascii="Times New Roman" w:eastAsiaTheme="majorEastAsia" w:hAnsi="Times New Roman" w:cs="Times New Roman"/>
          <w:b/>
          <w:lang w:val="en-US" w:eastAsia="hu-HU"/>
        </w:rPr>
        <w:br w:type="page"/>
      </w:r>
    </w:p>
    <w:p w14:paraId="4E7CF958" w14:textId="27935805" w:rsidR="00F74EAC" w:rsidRDefault="00F74EAC" w:rsidP="00F74EAC">
      <w:pPr>
        <w:spacing w:after="0" w:line="240" w:lineRule="auto"/>
        <w:rPr>
          <w:rFonts w:ascii="Times New Roman" w:eastAsiaTheme="majorEastAsia" w:hAnsi="Times New Roman" w:cs="Times New Roman"/>
          <w:b/>
          <w:lang w:val="en-US" w:eastAsia="hu-HU"/>
        </w:rPr>
      </w:pPr>
      <w:r w:rsidRPr="00384254">
        <w:rPr>
          <w:rFonts w:ascii="Times New Roman" w:eastAsiaTheme="majorEastAsia" w:hAnsi="Times New Roman" w:cs="Times New Roman"/>
          <w:b/>
          <w:lang w:val="en-US" w:eastAsia="hu-HU"/>
        </w:rPr>
        <w:lastRenderedPageBreak/>
        <w:t xml:space="preserve">Scenario </w:t>
      </w:r>
      <w:r>
        <w:rPr>
          <w:rFonts w:ascii="Times New Roman" w:eastAsiaTheme="majorEastAsia" w:hAnsi="Times New Roman" w:cs="Times New Roman"/>
          <w:b/>
          <w:lang w:val="en-US" w:eastAsia="hu-HU"/>
        </w:rPr>
        <w:t>A</w:t>
      </w:r>
      <w:r w:rsidRPr="00384254">
        <w:rPr>
          <w:rFonts w:ascii="Times New Roman" w:eastAsiaTheme="majorEastAsia" w:hAnsi="Times New Roman" w:cs="Times New Roman"/>
          <w:b/>
          <w:lang w:val="en-US" w:eastAsia="hu-HU"/>
        </w:rPr>
        <w:t xml:space="preserve"> (</w:t>
      </w:r>
      <w:r>
        <w:rPr>
          <w:rFonts w:ascii="Times New Roman" w:eastAsiaTheme="majorEastAsia" w:hAnsi="Times New Roman" w:cs="Times New Roman"/>
          <w:b/>
          <w:lang w:val="en-US" w:eastAsia="hu-HU"/>
        </w:rPr>
        <w:t>no solar</w:t>
      </w:r>
      <w:r w:rsidRPr="00384254">
        <w:rPr>
          <w:rFonts w:ascii="Times New Roman" w:eastAsiaTheme="majorEastAsia" w:hAnsi="Times New Roman" w:cs="Times New Roman"/>
          <w:b/>
          <w:lang w:val="en-US" w:eastAsia="hu-HU"/>
        </w:rPr>
        <w:t>)</w:t>
      </w:r>
    </w:p>
    <w:p w14:paraId="03B78975" w14:textId="6631E26E" w:rsidR="00F74EAC" w:rsidRPr="00F20D63" w:rsidRDefault="00F74EAC" w:rsidP="00F74EAC">
      <w:pPr>
        <w:spacing w:after="0" w:line="240" w:lineRule="auto"/>
        <w:rPr>
          <w:rFonts w:ascii="Times New Roman" w:eastAsiaTheme="majorEastAsia" w:hAnsi="Times New Roman" w:cs="Times New Roman"/>
          <w:bCs/>
          <w:lang w:val="en-US" w:eastAsia="hu-HU"/>
        </w:rPr>
      </w:pPr>
      <w:r w:rsidRPr="00F20D63">
        <w:rPr>
          <w:rFonts w:ascii="Times New Roman" w:eastAsiaTheme="majorEastAsia" w:hAnsi="Times New Roman" w:cs="Times New Roman"/>
          <w:bCs/>
          <w:lang w:val="en-US" w:eastAsia="hu-HU"/>
        </w:rPr>
        <w:t>7801</w:t>
      </w:r>
      <w:r w:rsidR="00047E69" w:rsidRPr="00F20D63">
        <w:rPr>
          <w:rFonts w:ascii="Times New Roman" w:eastAsiaTheme="majorEastAsia" w:hAnsi="Times New Roman" w:cs="Times New Roman"/>
          <w:bCs/>
          <w:lang w:val="en-US" w:eastAsia="hu-HU"/>
        </w:rPr>
        <w:t xml:space="preserve">.7 kWh </w:t>
      </w:r>
      <w:r w:rsidR="00047E69" w:rsidRPr="00F20D63">
        <w:rPr>
          <w:rFonts w:ascii="Times New Roman" w:eastAsiaTheme="majorEastAsia" w:hAnsi="Times New Roman" w:cs="Times New Roman"/>
          <w:bCs/>
          <w:lang w:val="en-US" w:eastAsia="hu-HU"/>
        </w:rPr>
        <w:sym w:font="Wingdings" w:char="F0E0"/>
      </w:r>
      <w:r w:rsidR="00047E69" w:rsidRPr="00F20D63">
        <w:rPr>
          <w:rFonts w:ascii="Times New Roman" w:eastAsiaTheme="majorEastAsia" w:hAnsi="Times New Roman" w:cs="Times New Roman"/>
          <w:bCs/>
          <w:lang w:val="en-US" w:eastAsia="hu-HU"/>
        </w:rPr>
        <w:t xml:space="preserve"> 2523 * </w:t>
      </w:r>
      <w:r w:rsidR="00102BD3" w:rsidRPr="00F20D63">
        <w:rPr>
          <w:rFonts w:ascii="Times New Roman" w:eastAsiaTheme="majorEastAsia" w:hAnsi="Times New Roman" w:cs="Times New Roman"/>
          <w:bCs/>
          <w:lang w:val="en-US" w:eastAsia="hu-HU"/>
        </w:rPr>
        <w:t>36</w:t>
      </w:r>
      <w:r w:rsidR="00047E69" w:rsidRPr="00F20D63">
        <w:rPr>
          <w:rFonts w:ascii="Times New Roman" w:eastAsiaTheme="majorEastAsia" w:hAnsi="Times New Roman" w:cs="Times New Roman"/>
          <w:bCs/>
          <w:lang w:val="en-US" w:eastAsia="hu-HU"/>
        </w:rPr>
        <w:t xml:space="preserve"> HUF + (7801.7-2523) * 70.104</w:t>
      </w:r>
      <w:r w:rsidR="00F20D63" w:rsidRPr="00F20D63">
        <w:rPr>
          <w:rFonts w:ascii="Times New Roman" w:eastAsiaTheme="majorEastAsia" w:hAnsi="Times New Roman" w:cs="Times New Roman"/>
          <w:bCs/>
          <w:lang w:val="en-US" w:eastAsia="hu-HU"/>
        </w:rPr>
        <w:t xml:space="preserve"> HUF </w:t>
      </w:r>
      <w:r w:rsidR="00047E69" w:rsidRPr="00F20D63">
        <w:rPr>
          <w:rFonts w:ascii="Times New Roman" w:eastAsiaTheme="majorEastAsia" w:hAnsi="Times New Roman" w:cs="Times New Roman"/>
          <w:bCs/>
          <w:lang w:val="en-US" w:eastAsia="hu-HU"/>
        </w:rPr>
        <w:t>=</w:t>
      </w:r>
      <w:r w:rsidR="00F20D63" w:rsidRPr="00F20D63">
        <w:rPr>
          <w:rFonts w:ascii="Times New Roman" w:eastAsiaTheme="majorEastAsia" w:hAnsi="Times New Roman" w:cs="Times New Roman"/>
          <w:bCs/>
          <w:lang w:val="en-US" w:eastAsia="hu-HU"/>
        </w:rPr>
        <w:t xml:space="preserve"> 460 886 HUF</w:t>
      </w:r>
    </w:p>
    <w:p w14:paraId="629CAF45" w14:textId="77777777" w:rsidR="00F74EAC" w:rsidRDefault="00F74EAC" w:rsidP="00384254">
      <w:pPr>
        <w:spacing w:after="0" w:line="240" w:lineRule="auto"/>
        <w:jc w:val="center"/>
        <w:rPr>
          <w:rFonts w:ascii="Times New Roman" w:eastAsiaTheme="majorEastAsia" w:hAnsi="Times New Roman" w:cs="Times New Roman"/>
          <w:b/>
          <w:lang w:val="en-US" w:eastAsia="hu-HU"/>
        </w:rPr>
      </w:pPr>
    </w:p>
    <w:p w14:paraId="13107D9F" w14:textId="77777777" w:rsidR="00F74EAC" w:rsidRPr="00384254" w:rsidRDefault="00F74EAC" w:rsidP="00384254">
      <w:pPr>
        <w:spacing w:after="0" w:line="240" w:lineRule="auto"/>
        <w:jc w:val="center"/>
        <w:rPr>
          <w:rFonts w:ascii="Times New Roman" w:eastAsiaTheme="majorEastAsia" w:hAnsi="Times New Roman" w:cs="Times New Roman"/>
          <w:b/>
          <w:lang w:val="en-US" w:eastAsia="hu-HU"/>
        </w:rPr>
      </w:pPr>
    </w:p>
    <w:p w14:paraId="39E9A5BF" w14:textId="3BC9962A" w:rsidR="006F792A" w:rsidRPr="00384254" w:rsidRDefault="006F792A" w:rsidP="00384254">
      <w:pPr>
        <w:spacing w:after="0" w:line="240" w:lineRule="auto"/>
        <w:rPr>
          <w:rFonts w:ascii="Times New Roman" w:eastAsiaTheme="majorEastAsia" w:hAnsi="Times New Roman" w:cs="Times New Roman"/>
          <w:b/>
          <w:lang w:val="en-US" w:eastAsia="hu-HU"/>
        </w:rPr>
      </w:pPr>
      <w:r w:rsidRPr="00384254">
        <w:rPr>
          <w:rFonts w:ascii="Times New Roman" w:eastAsiaTheme="majorEastAsia" w:hAnsi="Times New Roman" w:cs="Times New Roman"/>
          <w:b/>
          <w:lang w:val="en-US" w:eastAsia="hu-HU"/>
        </w:rPr>
        <w:t xml:space="preserve">Scenario </w:t>
      </w:r>
      <w:r w:rsidR="00F74EAC">
        <w:rPr>
          <w:rFonts w:ascii="Times New Roman" w:eastAsiaTheme="majorEastAsia" w:hAnsi="Times New Roman" w:cs="Times New Roman"/>
          <w:b/>
          <w:lang w:val="en-US" w:eastAsia="hu-HU"/>
        </w:rPr>
        <w:t>B</w:t>
      </w:r>
      <w:r w:rsidR="00AE2D22" w:rsidRPr="00384254">
        <w:rPr>
          <w:rFonts w:ascii="Times New Roman" w:eastAsiaTheme="majorEastAsia" w:hAnsi="Times New Roman" w:cs="Times New Roman"/>
          <w:b/>
          <w:lang w:val="en-US" w:eastAsia="hu-HU"/>
        </w:rPr>
        <w:t xml:space="preserve"> (</w:t>
      </w:r>
      <w:r w:rsidR="003416DE" w:rsidRPr="00384254">
        <w:rPr>
          <w:rFonts w:ascii="Times New Roman" w:eastAsiaTheme="majorEastAsia" w:hAnsi="Times New Roman" w:cs="Times New Roman"/>
          <w:b/>
          <w:lang w:val="en-US" w:eastAsia="hu-HU"/>
        </w:rPr>
        <w:t xml:space="preserve">annual </w:t>
      </w:r>
      <w:r w:rsidR="00AE2D22" w:rsidRPr="00384254">
        <w:rPr>
          <w:rFonts w:ascii="Times New Roman" w:eastAsiaTheme="majorEastAsia" w:hAnsi="Times New Roman" w:cs="Times New Roman"/>
          <w:b/>
          <w:lang w:val="en-US" w:eastAsia="hu-HU"/>
        </w:rPr>
        <w:t>net metering)</w:t>
      </w:r>
    </w:p>
    <w:p w14:paraId="723BBA3B" w14:textId="57B7F0B0" w:rsidR="000A23DE" w:rsidRPr="00384254" w:rsidRDefault="006F792A" w:rsidP="00384254">
      <w:pPr>
        <w:spacing w:after="0" w:line="240" w:lineRule="auto"/>
        <w:rPr>
          <w:rFonts w:ascii="Times New Roman" w:hAnsi="Times New Roman" w:cs="Times New Roman"/>
          <w:lang w:val="en-US"/>
        </w:rPr>
      </w:pPr>
      <w:r w:rsidRPr="00384254">
        <w:rPr>
          <w:rFonts w:ascii="Times New Roman" w:hAnsi="Times New Roman" w:cs="Times New Roman"/>
          <w:lang w:val="en-US"/>
        </w:rPr>
        <w:t xml:space="preserve">630 kWh </w:t>
      </w:r>
      <w:r w:rsidR="00F20D63">
        <w:rPr>
          <w:rFonts w:ascii="Times New Roman" w:hAnsi="Times New Roman" w:cs="Times New Roman"/>
          <w:lang w:val="en-US"/>
        </w:rPr>
        <w:t>*</w:t>
      </w:r>
      <w:r w:rsidRPr="00384254">
        <w:rPr>
          <w:rFonts w:ascii="Times New Roman" w:hAnsi="Times New Roman" w:cs="Times New Roman"/>
          <w:lang w:val="en-US"/>
        </w:rPr>
        <w:t xml:space="preserve"> 5 HUF/kWh=3150 HUF</w:t>
      </w:r>
      <w:r w:rsidR="00AE2D22" w:rsidRPr="00384254">
        <w:rPr>
          <w:rFonts w:ascii="Times New Roman" w:hAnsi="Times New Roman" w:cs="Times New Roman"/>
          <w:lang w:val="en-US"/>
        </w:rPr>
        <w:t xml:space="preserve"> </w:t>
      </w:r>
    </w:p>
    <w:p w14:paraId="4E11ADBA" w14:textId="77777777" w:rsidR="003416DE" w:rsidRDefault="003416DE" w:rsidP="00384254">
      <w:pPr>
        <w:spacing w:after="0" w:line="240" w:lineRule="auto"/>
        <w:rPr>
          <w:rFonts w:ascii="Times New Roman" w:hAnsi="Times New Roman" w:cs="Times New Roman"/>
          <w:lang w:val="en-US"/>
        </w:rPr>
      </w:pPr>
    </w:p>
    <w:p w14:paraId="03ABA124" w14:textId="77777777" w:rsidR="00F20D63" w:rsidRPr="00384254" w:rsidRDefault="00F20D63" w:rsidP="00384254">
      <w:pPr>
        <w:spacing w:after="0" w:line="240" w:lineRule="auto"/>
        <w:rPr>
          <w:rFonts w:ascii="Times New Roman" w:hAnsi="Times New Roman" w:cs="Times New Roman"/>
          <w:lang w:val="en-US"/>
        </w:rPr>
      </w:pPr>
    </w:p>
    <w:p w14:paraId="1DFB9B0E" w14:textId="73FE507D" w:rsidR="003416DE" w:rsidRPr="009B688E" w:rsidRDefault="003416DE" w:rsidP="00384254">
      <w:pPr>
        <w:spacing w:after="0" w:line="240" w:lineRule="auto"/>
        <w:rPr>
          <w:rFonts w:ascii="Times New Roman" w:eastAsiaTheme="majorEastAsia" w:hAnsi="Times New Roman" w:cs="Times New Roman"/>
          <w:b/>
          <w:bCs/>
          <w:lang w:val="en-US" w:eastAsia="hu-HU"/>
        </w:rPr>
      </w:pPr>
      <w:r w:rsidRPr="009B688E">
        <w:rPr>
          <w:rFonts w:ascii="Times New Roman" w:hAnsi="Times New Roman" w:cs="Times New Roman"/>
          <w:b/>
          <w:bCs/>
          <w:lang w:val="en-US"/>
        </w:rPr>
        <w:t xml:space="preserve">Scenario </w:t>
      </w:r>
      <w:r w:rsidR="00F74EAC">
        <w:rPr>
          <w:rFonts w:ascii="Times New Roman" w:hAnsi="Times New Roman" w:cs="Times New Roman"/>
          <w:b/>
          <w:bCs/>
          <w:lang w:val="en-US"/>
        </w:rPr>
        <w:t>C</w:t>
      </w:r>
      <w:r w:rsidRPr="009B688E">
        <w:rPr>
          <w:rFonts w:ascii="Times New Roman" w:hAnsi="Times New Roman" w:cs="Times New Roman"/>
          <w:b/>
          <w:bCs/>
          <w:lang w:val="en-US"/>
        </w:rPr>
        <w:t xml:space="preserve"> </w:t>
      </w:r>
      <w:r w:rsidRPr="009B688E">
        <w:rPr>
          <w:rFonts w:ascii="Times New Roman" w:eastAsiaTheme="majorEastAsia" w:hAnsi="Times New Roman" w:cs="Times New Roman"/>
          <w:b/>
          <w:bCs/>
          <w:lang w:val="en-US" w:eastAsia="hu-HU"/>
        </w:rPr>
        <w:t>(monthly net metering)</w:t>
      </w:r>
    </w:p>
    <w:tbl>
      <w:tblPr>
        <w:tblW w:w="9016" w:type="dxa"/>
        <w:tblInd w:w="5" w:type="dxa"/>
        <w:tblCellMar>
          <w:left w:w="70" w:type="dxa"/>
          <w:right w:w="70" w:type="dxa"/>
        </w:tblCellMar>
        <w:tblLook w:val="04A0" w:firstRow="1" w:lastRow="0" w:firstColumn="1" w:lastColumn="0" w:noHBand="0" w:noVBand="1"/>
      </w:tblPr>
      <w:tblGrid>
        <w:gridCol w:w="1992"/>
        <w:gridCol w:w="1955"/>
        <w:gridCol w:w="2260"/>
        <w:gridCol w:w="2809"/>
      </w:tblGrid>
      <w:tr w:rsidR="00A336A7" w:rsidRPr="00384254" w14:paraId="0987619D" w14:textId="77777777" w:rsidTr="00DD34C3">
        <w:trPr>
          <w:trHeight w:val="560"/>
        </w:trPr>
        <w:tc>
          <w:tcPr>
            <w:tcW w:w="1992" w:type="dxa"/>
            <w:tcBorders>
              <w:top w:val="single" w:sz="4" w:space="0" w:color="auto"/>
              <w:left w:val="single" w:sz="4" w:space="0" w:color="auto"/>
              <w:bottom w:val="single" w:sz="4" w:space="0" w:color="auto"/>
            </w:tcBorders>
            <w:vAlign w:val="center"/>
          </w:tcPr>
          <w:p w14:paraId="700DDCA8" w14:textId="1DB7123C" w:rsidR="00A336A7" w:rsidRPr="00384254" w:rsidRDefault="00A336A7" w:rsidP="00384254">
            <w:pPr>
              <w:spacing w:after="0" w:line="240" w:lineRule="auto"/>
              <w:jc w:val="center"/>
              <w:rPr>
                <w:rFonts w:ascii="Times New Roman" w:eastAsia="Times New Roman" w:hAnsi="Times New Roman" w:cs="Times New Roman"/>
                <w:b/>
                <w:bCs/>
                <w:color w:val="000000"/>
                <w:kern w:val="0"/>
                <w:sz w:val="22"/>
                <w:szCs w:val="22"/>
                <w:lang w:val="en-US" w:eastAsia="hu-HU"/>
                <w14:ligatures w14:val="none"/>
              </w:rPr>
            </w:pPr>
            <w:r w:rsidRPr="00384254">
              <w:rPr>
                <w:rFonts w:ascii="Times New Roman" w:hAnsi="Times New Roman" w:cs="Times New Roman"/>
                <w:b/>
                <w:bCs/>
                <w:color w:val="000000"/>
                <w:sz w:val="22"/>
                <w:szCs w:val="22"/>
                <w:lang w:val="en-US"/>
              </w:rPr>
              <w:t>Month</w:t>
            </w:r>
          </w:p>
        </w:tc>
        <w:tc>
          <w:tcPr>
            <w:tcW w:w="1955" w:type="dxa"/>
            <w:tcBorders>
              <w:top w:val="single" w:sz="4" w:space="0" w:color="auto"/>
              <w:left w:val="single" w:sz="4" w:space="0" w:color="auto"/>
              <w:bottom w:val="single" w:sz="4" w:space="0" w:color="auto"/>
              <w:right w:val="single" w:sz="4" w:space="0" w:color="auto"/>
            </w:tcBorders>
            <w:vAlign w:val="center"/>
            <w:hideMark/>
          </w:tcPr>
          <w:p w14:paraId="10A0FF13" w14:textId="6D0B92DB" w:rsidR="00A336A7" w:rsidRPr="004B12B1" w:rsidRDefault="00A336A7" w:rsidP="00384254">
            <w:pPr>
              <w:spacing w:after="0" w:line="240" w:lineRule="auto"/>
              <w:jc w:val="center"/>
              <w:rPr>
                <w:rFonts w:ascii="Times New Roman" w:eastAsia="Times New Roman" w:hAnsi="Times New Roman" w:cs="Times New Roman"/>
                <w:b/>
                <w:bCs/>
                <w:color w:val="000000"/>
                <w:kern w:val="0"/>
                <w:sz w:val="22"/>
                <w:szCs w:val="22"/>
                <w:lang w:val="en-US" w:eastAsia="hu-HU"/>
                <w14:ligatures w14:val="none"/>
              </w:rPr>
            </w:pPr>
            <w:r w:rsidRPr="004B12B1">
              <w:rPr>
                <w:rFonts w:ascii="Times New Roman" w:eastAsia="Times New Roman" w:hAnsi="Times New Roman" w:cs="Times New Roman"/>
                <w:b/>
                <w:bCs/>
                <w:color w:val="000000"/>
                <w:kern w:val="0"/>
                <w:sz w:val="22"/>
                <w:szCs w:val="22"/>
                <w:lang w:val="en-US" w:eastAsia="hu-HU"/>
                <w14:ligatures w14:val="none"/>
              </w:rPr>
              <w:t>Balance (kWh)</w:t>
            </w:r>
          </w:p>
        </w:tc>
        <w:tc>
          <w:tcPr>
            <w:tcW w:w="2260" w:type="dxa"/>
            <w:tcBorders>
              <w:top w:val="single" w:sz="4" w:space="0" w:color="auto"/>
              <w:left w:val="nil"/>
              <w:bottom w:val="single" w:sz="4" w:space="0" w:color="auto"/>
              <w:right w:val="single" w:sz="4" w:space="0" w:color="auto"/>
            </w:tcBorders>
            <w:vAlign w:val="center"/>
            <w:hideMark/>
          </w:tcPr>
          <w:p w14:paraId="0B6647A9" w14:textId="77777777" w:rsidR="00A336A7" w:rsidRPr="004B12B1" w:rsidRDefault="00A336A7" w:rsidP="00384254">
            <w:pPr>
              <w:spacing w:after="0" w:line="240" w:lineRule="auto"/>
              <w:jc w:val="center"/>
              <w:rPr>
                <w:rFonts w:ascii="Times New Roman" w:eastAsia="Times New Roman" w:hAnsi="Times New Roman" w:cs="Times New Roman"/>
                <w:b/>
                <w:bCs/>
                <w:color w:val="000000"/>
                <w:kern w:val="0"/>
                <w:sz w:val="22"/>
                <w:szCs w:val="22"/>
                <w:lang w:val="en-US" w:eastAsia="hu-HU"/>
                <w14:ligatures w14:val="none"/>
              </w:rPr>
            </w:pPr>
            <w:r w:rsidRPr="004B12B1">
              <w:rPr>
                <w:rFonts w:ascii="Times New Roman" w:eastAsia="Times New Roman" w:hAnsi="Times New Roman" w:cs="Times New Roman"/>
                <w:b/>
                <w:bCs/>
                <w:color w:val="000000"/>
                <w:kern w:val="0"/>
                <w:sz w:val="22"/>
                <w:szCs w:val="22"/>
                <w:lang w:val="en-US" w:eastAsia="hu-HU"/>
                <w14:ligatures w14:val="none"/>
              </w:rPr>
              <w:t>Cumulative sum</w:t>
            </w:r>
          </w:p>
        </w:tc>
        <w:tc>
          <w:tcPr>
            <w:tcW w:w="2809" w:type="dxa"/>
            <w:tcBorders>
              <w:top w:val="single" w:sz="4" w:space="0" w:color="auto"/>
              <w:left w:val="nil"/>
              <w:bottom w:val="single" w:sz="4" w:space="0" w:color="auto"/>
              <w:right w:val="single" w:sz="4" w:space="0" w:color="auto"/>
            </w:tcBorders>
            <w:vAlign w:val="center"/>
            <w:hideMark/>
          </w:tcPr>
          <w:p w14:paraId="6DD7C402" w14:textId="77777777" w:rsidR="00A336A7" w:rsidRPr="004B12B1" w:rsidRDefault="00A336A7" w:rsidP="00384254">
            <w:pPr>
              <w:spacing w:after="0" w:line="240" w:lineRule="auto"/>
              <w:jc w:val="center"/>
              <w:rPr>
                <w:rFonts w:ascii="Times New Roman" w:eastAsia="Times New Roman" w:hAnsi="Times New Roman" w:cs="Times New Roman"/>
                <w:b/>
                <w:bCs/>
                <w:color w:val="000000"/>
                <w:kern w:val="0"/>
                <w:sz w:val="22"/>
                <w:szCs w:val="22"/>
                <w:lang w:val="en-US" w:eastAsia="hu-HU"/>
                <w14:ligatures w14:val="none"/>
              </w:rPr>
            </w:pPr>
            <w:r w:rsidRPr="004B12B1">
              <w:rPr>
                <w:rFonts w:ascii="Times New Roman" w:eastAsia="Times New Roman" w:hAnsi="Times New Roman" w:cs="Times New Roman"/>
                <w:b/>
                <w:bCs/>
                <w:color w:val="000000"/>
                <w:kern w:val="0"/>
                <w:sz w:val="22"/>
                <w:szCs w:val="22"/>
                <w:lang w:val="en-US" w:eastAsia="hu-HU"/>
                <w14:ligatures w14:val="none"/>
              </w:rPr>
              <w:t>Monthly net metering</w:t>
            </w:r>
          </w:p>
        </w:tc>
      </w:tr>
      <w:tr w:rsidR="00A336A7" w:rsidRPr="00384254" w14:paraId="0240FAF8" w14:textId="77777777" w:rsidTr="00DD34C3">
        <w:trPr>
          <w:trHeight w:val="290"/>
        </w:trPr>
        <w:tc>
          <w:tcPr>
            <w:tcW w:w="1992" w:type="dxa"/>
            <w:tcBorders>
              <w:top w:val="single" w:sz="4" w:space="0" w:color="auto"/>
              <w:left w:val="single" w:sz="4" w:space="0" w:color="auto"/>
              <w:bottom w:val="single" w:sz="4" w:space="0" w:color="auto"/>
            </w:tcBorders>
            <w:vAlign w:val="center"/>
          </w:tcPr>
          <w:p w14:paraId="120D0092" w14:textId="13433FD9" w:rsidR="00A336A7" w:rsidRPr="00384254"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384254">
              <w:rPr>
                <w:rFonts w:ascii="Times New Roman" w:hAnsi="Times New Roman" w:cs="Times New Roman"/>
                <w:color w:val="000000"/>
                <w:sz w:val="22"/>
                <w:szCs w:val="22"/>
                <w:lang w:val="en-US"/>
              </w:rPr>
              <w:t>January</w:t>
            </w:r>
          </w:p>
        </w:tc>
        <w:tc>
          <w:tcPr>
            <w:tcW w:w="1955" w:type="dxa"/>
            <w:tcBorders>
              <w:top w:val="nil"/>
              <w:left w:val="single" w:sz="4" w:space="0" w:color="auto"/>
              <w:bottom w:val="single" w:sz="4" w:space="0" w:color="auto"/>
              <w:right w:val="single" w:sz="4" w:space="0" w:color="auto"/>
            </w:tcBorders>
            <w:vAlign w:val="center"/>
            <w:hideMark/>
          </w:tcPr>
          <w:p w14:paraId="29B87245" w14:textId="35B8EA9B"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-1005.9</w:t>
            </w:r>
          </w:p>
        </w:tc>
        <w:tc>
          <w:tcPr>
            <w:tcW w:w="2260" w:type="dxa"/>
            <w:tcBorders>
              <w:top w:val="nil"/>
              <w:left w:val="nil"/>
              <w:bottom w:val="single" w:sz="4" w:space="0" w:color="auto"/>
              <w:right w:val="single" w:sz="4" w:space="0" w:color="auto"/>
            </w:tcBorders>
            <w:noWrap/>
            <w:vAlign w:val="bottom"/>
            <w:hideMark/>
          </w:tcPr>
          <w:p w14:paraId="24047751" w14:textId="77777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-1005.9</w:t>
            </w:r>
          </w:p>
        </w:tc>
        <w:tc>
          <w:tcPr>
            <w:tcW w:w="2809" w:type="dxa"/>
            <w:tcBorders>
              <w:top w:val="nil"/>
              <w:left w:val="nil"/>
              <w:bottom w:val="single" w:sz="4" w:space="0" w:color="auto"/>
              <w:right w:val="single" w:sz="4" w:space="0" w:color="auto"/>
            </w:tcBorders>
            <w:noWrap/>
            <w:vAlign w:val="bottom"/>
            <w:hideMark/>
          </w:tcPr>
          <w:p w14:paraId="5A622562" w14:textId="692F4884" w:rsidR="00A336A7" w:rsidRPr="004B12B1" w:rsidRDefault="00E40801"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384254">
              <w:rPr>
                <w:rFonts w:ascii="Times New Roman" w:eastAsia="Times New Roman" w:hAnsi="Times New Roman" w:cs="Times New Roman"/>
                <w:color w:val="000000"/>
                <w:kern w:val="0"/>
                <w:sz w:val="22"/>
                <w:szCs w:val="22"/>
                <w:lang w:val="en-US" w:eastAsia="hu-HU"/>
                <w14:ligatures w14:val="none"/>
              </w:rPr>
              <w:t>-1005.9*36=</w:t>
            </w:r>
            <w:r w:rsidR="00A336A7" w:rsidRPr="004B12B1">
              <w:rPr>
                <w:rFonts w:ascii="Times New Roman" w:eastAsia="Times New Roman" w:hAnsi="Times New Roman" w:cs="Times New Roman"/>
                <w:color w:val="000000"/>
                <w:kern w:val="0"/>
                <w:sz w:val="22"/>
                <w:szCs w:val="22"/>
                <w:lang w:val="en-US" w:eastAsia="hu-HU"/>
                <w14:ligatures w14:val="none"/>
              </w:rPr>
              <w:t>-36212.4</w:t>
            </w:r>
          </w:p>
        </w:tc>
      </w:tr>
      <w:tr w:rsidR="00A336A7" w:rsidRPr="00384254" w14:paraId="6C9C97D4" w14:textId="77777777" w:rsidTr="00DD34C3">
        <w:trPr>
          <w:trHeight w:val="290"/>
        </w:trPr>
        <w:tc>
          <w:tcPr>
            <w:tcW w:w="1992" w:type="dxa"/>
            <w:tcBorders>
              <w:top w:val="single" w:sz="4" w:space="0" w:color="auto"/>
              <w:left w:val="single" w:sz="4" w:space="0" w:color="auto"/>
              <w:bottom w:val="single" w:sz="4" w:space="0" w:color="auto"/>
            </w:tcBorders>
            <w:vAlign w:val="center"/>
          </w:tcPr>
          <w:p w14:paraId="13BA6374" w14:textId="15F51637" w:rsidR="00A336A7" w:rsidRPr="00384254"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384254">
              <w:rPr>
                <w:rFonts w:ascii="Times New Roman" w:hAnsi="Times New Roman" w:cs="Times New Roman"/>
                <w:color w:val="000000"/>
                <w:sz w:val="22"/>
                <w:szCs w:val="22"/>
                <w:lang w:val="en-US"/>
              </w:rPr>
              <w:t>February</w:t>
            </w:r>
          </w:p>
        </w:tc>
        <w:tc>
          <w:tcPr>
            <w:tcW w:w="1955" w:type="dxa"/>
            <w:tcBorders>
              <w:top w:val="nil"/>
              <w:left w:val="single" w:sz="4" w:space="0" w:color="auto"/>
              <w:bottom w:val="single" w:sz="4" w:space="0" w:color="auto"/>
              <w:right w:val="single" w:sz="4" w:space="0" w:color="auto"/>
            </w:tcBorders>
            <w:vAlign w:val="center"/>
            <w:hideMark/>
          </w:tcPr>
          <w:p w14:paraId="11E8B1D2" w14:textId="3D341FF2"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-537.2</w:t>
            </w:r>
          </w:p>
        </w:tc>
        <w:tc>
          <w:tcPr>
            <w:tcW w:w="2260" w:type="dxa"/>
            <w:tcBorders>
              <w:top w:val="nil"/>
              <w:left w:val="nil"/>
              <w:bottom w:val="single" w:sz="4" w:space="0" w:color="auto"/>
              <w:right w:val="single" w:sz="4" w:space="0" w:color="auto"/>
            </w:tcBorders>
            <w:noWrap/>
            <w:vAlign w:val="bottom"/>
            <w:hideMark/>
          </w:tcPr>
          <w:p w14:paraId="26FA81D6" w14:textId="77777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-1543.1</w:t>
            </w:r>
          </w:p>
        </w:tc>
        <w:tc>
          <w:tcPr>
            <w:tcW w:w="2809" w:type="dxa"/>
            <w:tcBorders>
              <w:top w:val="nil"/>
              <w:left w:val="nil"/>
              <w:bottom w:val="single" w:sz="4" w:space="0" w:color="auto"/>
              <w:right w:val="single" w:sz="4" w:space="0" w:color="auto"/>
            </w:tcBorders>
            <w:noWrap/>
            <w:vAlign w:val="bottom"/>
            <w:hideMark/>
          </w:tcPr>
          <w:p w14:paraId="7353B03A" w14:textId="77777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-19339.2</w:t>
            </w:r>
          </w:p>
        </w:tc>
      </w:tr>
      <w:tr w:rsidR="00A336A7" w:rsidRPr="00384254" w14:paraId="5B3FDC72" w14:textId="77777777" w:rsidTr="00DD34C3">
        <w:trPr>
          <w:trHeight w:val="290"/>
        </w:trPr>
        <w:tc>
          <w:tcPr>
            <w:tcW w:w="1992" w:type="dxa"/>
            <w:tcBorders>
              <w:top w:val="single" w:sz="4" w:space="0" w:color="auto"/>
              <w:left w:val="single" w:sz="4" w:space="0" w:color="auto"/>
              <w:bottom w:val="single" w:sz="4" w:space="0" w:color="auto"/>
            </w:tcBorders>
            <w:vAlign w:val="center"/>
          </w:tcPr>
          <w:p w14:paraId="37AC1C6B" w14:textId="7662002A" w:rsidR="00A336A7" w:rsidRPr="00384254"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384254">
              <w:rPr>
                <w:rFonts w:ascii="Times New Roman" w:hAnsi="Times New Roman" w:cs="Times New Roman"/>
                <w:color w:val="000000"/>
                <w:sz w:val="22"/>
                <w:szCs w:val="22"/>
                <w:lang w:val="en-US"/>
              </w:rPr>
              <w:t>March</w:t>
            </w:r>
          </w:p>
        </w:tc>
        <w:tc>
          <w:tcPr>
            <w:tcW w:w="1955" w:type="dxa"/>
            <w:tcBorders>
              <w:top w:val="nil"/>
              <w:left w:val="single" w:sz="4" w:space="0" w:color="auto"/>
              <w:bottom w:val="single" w:sz="4" w:space="0" w:color="auto"/>
              <w:right w:val="single" w:sz="4" w:space="0" w:color="auto"/>
            </w:tcBorders>
            <w:vAlign w:val="center"/>
            <w:hideMark/>
          </w:tcPr>
          <w:p w14:paraId="4E799C79" w14:textId="16362EBF"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-36.1</w:t>
            </w:r>
          </w:p>
        </w:tc>
        <w:tc>
          <w:tcPr>
            <w:tcW w:w="2260" w:type="dxa"/>
            <w:tcBorders>
              <w:top w:val="nil"/>
              <w:left w:val="nil"/>
              <w:bottom w:val="single" w:sz="4" w:space="0" w:color="auto"/>
              <w:right w:val="single" w:sz="4" w:space="0" w:color="auto"/>
            </w:tcBorders>
            <w:noWrap/>
            <w:vAlign w:val="bottom"/>
            <w:hideMark/>
          </w:tcPr>
          <w:p w14:paraId="2A749C8F" w14:textId="77777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-1579.2</w:t>
            </w:r>
          </w:p>
        </w:tc>
        <w:tc>
          <w:tcPr>
            <w:tcW w:w="2809" w:type="dxa"/>
            <w:tcBorders>
              <w:top w:val="nil"/>
              <w:left w:val="nil"/>
              <w:bottom w:val="single" w:sz="4" w:space="0" w:color="auto"/>
              <w:right w:val="single" w:sz="4" w:space="0" w:color="auto"/>
            </w:tcBorders>
            <w:noWrap/>
            <w:vAlign w:val="bottom"/>
            <w:hideMark/>
          </w:tcPr>
          <w:p w14:paraId="56A6E22E" w14:textId="77777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-1299.6</w:t>
            </w:r>
          </w:p>
        </w:tc>
      </w:tr>
      <w:tr w:rsidR="00A336A7" w:rsidRPr="00384254" w14:paraId="38609400" w14:textId="77777777" w:rsidTr="00DD34C3">
        <w:trPr>
          <w:trHeight w:val="290"/>
        </w:trPr>
        <w:tc>
          <w:tcPr>
            <w:tcW w:w="1992" w:type="dxa"/>
            <w:tcBorders>
              <w:top w:val="single" w:sz="4" w:space="0" w:color="auto"/>
              <w:left w:val="single" w:sz="4" w:space="0" w:color="auto"/>
              <w:bottom w:val="single" w:sz="4" w:space="0" w:color="auto"/>
            </w:tcBorders>
            <w:vAlign w:val="center"/>
          </w:tcPr>
          <w:p w14:paraId="4F74096E" w14:textId="28AD3056" w:rsidR="00A336A7" w:rsidRPr="00384254"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384254">
              <w:rPr>
                <w:rFonts w:ascii="Times New Roman" w:hAnsi="Times New Roman" w:cs="Times New Roman"/>
                <w:color w:val="000000"/>
                <w:sz w:val="22"/>
                <w:szCs w:val="22"/>
                <w:lang w:val="en-US"/>
              </w:rPr>
              <w:t>April</w:t>
            </w:r>
          </w:p>
        </w:tc>
        <w:tc>
          <w:tcPr>
            <w:tcW w:w="1955" w:type="dxa"/>
            <w:tcBorders>
              <w:top w:val="nil"/>
              <w:left w:val="single" w:sz="4" w:space="0" w:color="auto"/>
              <w:bottom w:val="single" w:sz="4" w:space="0" w:color="auto"/>
              <w:right w:val="single" w:sz="4" w:space="0" w:color="auto"/>
            </w:tcBorders>
            <w:vAlign w:val="center"/>
            <w:hideMark/>
          </w:tcPr>
          <w:p w14:paraId="3BF8E42C" w14:textId="5A6AD4D6"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129.1</w:t>
            </w:r>
          </w:p>
        </w:tc>
        <w:tc>
          <w:tcPr>
            <w:tcW w:w="2260" w:type="dxa"/>
            <w:tcBorders>
              <w:top w:val="nil"/>
              <w:left w:val="nil"/>
              <w:bottom w:val="single" w:sz="4" w:space="0" w:color="auto"/>
              <w:right w:val="single" w:sz="4" w:space="0" w:color="auto"/>
            </w:tcBorders>
            <w:noWrap/>
            <w:vAlign w:val="bottom"/>
            <w:hideMark/>
          </w:tcPr>
          <w:p w14:paraId="56562EE5" w14:textId="77777777" w:rsidR="00A336A7" w:rsidRPr="004B12B1"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 </w:t>
            </w:r>
          </w:p>
        </w:tc>
        <w:tc>
          <w:tcPr>
            <w:tcW w:w="2809" w:type="dxa"/>
            <w:tcBorders>
              <w:top w:val="nil"/>
              <w:left w:val="nil"/>
              <w:bottom w:val="single" w:sz="4" w:space="0" w:color="auto"/>
              <w:right w:val="single" w:sz="4" w:space="0" w:color="auto"/>
            </w:tcBorders>
            <w:noWrap/>
            <w:vAlign w:val="bottom"/>
            <w:hideMark/>
          </w:tcPr>
          <w:p w14:paraId="4351E8E6" w14:textId="1DFB7B69" w:rsidR="00A336A7" w:rsidRPr="004B12B1" w:rsidRDefault="005375F2"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384254">
              <w:rPr>
                <w:rFonts w:ascii="Times New Roman" w:eastAsia="Times New Roman" w:hAnsi="Times New Roman" w:cs="Times New Roman"/>
                <w:color w:val="000000"/>
                <w:kern w:val="0"/>
                <w:sz w:val="22"/>
                <w:szCs w:val="22"/>
                <w:lang w:val="en-US" w:eastAsia="hu-HU"/>
                <w14:ligatures w14:val="none"/>
              </w:rPr>
              <w:t>129.1*5</w:t>
            </w:r>
            <w:r w:rsidR="00E40801" w:rsidRPr="00384254">
              <w:rPr>
                <w:rFonts w:ascii="Times New Roman" w:eastAsia="Times New Roman" w:hAnsi="Times New Roman" w:cs="Times New Roman"/>
                <w:color w:val="000000"/>
                <w:kern w:val="0"/>
                <w:sz w:val="22"/>
                <w:szCs w:val="22"/>
                <w:lang w:val="en-US" w:eastAsia="hu-HU"/>
                <w14:ligatures w14:val="none"/>
              </w:rPr>
              <w:t>=</w:t>
            </w:r>
            <w:r w:rsidR="00A336A7" w:rsidRPr="004B12B1">
              <w:rPr>
                <w:rFonts w:ascii="Times New Roman" w:eastAsia="Times New Roman" w:hAnsi="Times New Roman" w:cs="Times New Roman"/>
                <w:color w:val="000000"/>
                <w:kern w:val="0"/>
                <w:sz w:val="22"/>
                <w:szCs w:val="22"/>
                <w:lang w:val="en-US" w:eastAsia="hu-HU"/>
                <w14:ligatures w14:val="none"/>
              </w:rPr>
              <w:t>645.5</w:t>
            </w:r>
          </w:p>
        </w:tc>
      </w:tr>
      <w:tr w:rsidR="00A336A7" w:rsidRPr="00384254" w14:paraId="7ECF7A74" w14:textId="77777777" w:rsidTr="00DD34C3">
        <w:trPr>
          <w:trHeight w:val="290"/>
        </w:trPr>
        <w:tc>
          <w:tcPr>
            <w:tcW w:w="1992" w:type="dxa"/>
            <w:tcBorders>
              <w:top w:val="single" w:sz="4" w:space="0" w:color="auto"/>
              <w:left w:val="single" w:sz="4" w:space="0" w:color="auto"/>
              <w:bottom w:val="single" w:sz="4" w:space="0" w:color="auto"/>
            </w:tcBorders>
            <w:vAlign w:val="center"/>
          </w:tcPr>
          <w:p w14:paraId="474218A5" w14:textId="17242E6F" w:rsidR="00A336A7" w:rsidRPr="00384254"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384254">
              <w:rPr>
                <w:rFonts w:ascii="Times New Roman" w:hAnsi="Times New Roman" w:cs="Times New Roman"/>
                <w:color w:val="000000"/>
                <w:sz w:val="22"/>
                <w:szCs w:val="22"/>
                <w:lang w:val="en-US"/>
              </w:rPr>
              <w:t>May</w:t>
            </w:r>
          </w:p>
        </w:tc>
        <w:tc>
          <w:tcPr>
            <w:tcW w:w="1955" w:type="dxa"/>
            <w:tcBorders>
              <w:top w:val="nil"/>
              <w:left w:val="single" w:sz="4" w:space="0" w:color="auto"/>
              <w:bottom w:val="single" w:sz="4" w:space="0" w:color="auto"/>
              <w:right w:val="single" w:sz="4" w:space="0" w:color="auto"/>
            </w:tcBorders>
            <w:vAlign w:val="center"/>
            <w:hideMark/>
          </w:tcPr>
          <w:p w14:paraId="6C1A92AC" w14:textId="5C446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779.3</w:t>
            </w:r>
          </w:p>
        </w:tc>
        <w:tc>
          <w:tcPr>
            <w:tcW w:w="2260" w:type="dxa"/>
            <w:tcBorders>
              <w:top w:val="nil"/>
              <w:left w:val="nil"/>
              <w:bottom w:val="single" w:sz="4" w:space="0" w:color="auto"/>
              <w:right w:val="single" w:sz="4" w:space="0" w:color="auto"/>
            </w:tcBorders>
            <w:noWrap/>
            <w:vAlign w:val="bottom"/>
            <w:hideMark/>
          </w:tcPr>
          <w:p w14:paraId="5279C60C" w14:textId="77777777" w:rsidR="00A336A7" w:rsidRPr="004B12B1"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 </w:t>
            </w:r>
          </w:p>
        </w:tc>
        <w:tc>
          <w:tcPr>
            <w:tcW w:w="2809" w:type="dxa"/>
            <w:tcBorders>
              <w:top w:val="nil"/>
              <w:left w:val="nil"/>
              <w:bottom w:val="single" w:sz="4" w:space="0" w:color="auto"/>
              <w:right w:val="single" w:sz="4" w:space="0" w:color="auto"/>
            </w:tcBorders>
            <w:noWrap/>
            <w:vAlign w:val="bottom"/>
            <w:hideMark/>
          </w:tcPr>
          <w:p w14:paraId="24AF940D" w14:textId="77777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3896.5</w:t>
            </w:r>
          </w:p>
        </w:tc>
      </w:tr>
      <w:tr w:rsidR="00A336A7" w:rsidRPr="00384254" w14:paraId="4FE4602B" w14:textId="77777777" w:rsidTr="00DD34C3">
        <w:trPr>
          <w:trHeight w:val="290"/>
        </w:trPr>
        <w:tc>
          <w:tcPr>
            <w:tcW w:w="1992" w:type="dxa"/>
            <w:tcBorders>
              <w:top w:val="single" w:sz="4" w:space="0" w:color="auto"/>
              <w:left w:val="single" w:sz="4" w:space="0" w:color="auto"/>
              <w:bottom w:val="single" w:sz="4" w:space="0" w:color="auto"/>
            </w:tcBorders>
            <w:vAlign w:val="center"/>
          </w:tcPr>
          <w:p w14:paraId="6318D961" w14:textId="62160DF9" w:rsidR="00A336A7" w:rsidRPr="00384254"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384254">
              <w:rPr>
                <w:rFonts w:ascii="Times New Roman" w:hAnsi="Times New Roman" w:cs="Times New Roman"/>
                <w:color w:val="000000"/>
                <w:sz w:val="22"/>
                <w:szCs w:val="22"/>
                <w:lang w:val="en-US"/>
              </w:rPr>
              <w:t>June</w:t>
            </w:r>
          </w:p>
        </w:tc>
        <w:tc>
          <w:tcPr>
            <w:tcW w:w="1955" w:type="dxa"/>
            <w:tcBorders>
              <w:top w:val="nil"/>
              <w:left w:val="single" w:sz="4" w:space="0" w:color="auto"/>
              <w:bottom w:val="single" w:sz="4" w:space="0" w:color="auto"/>
              <w:right w:val="single" w:sz="4" w:space="0" w:color="auto"/>
            </w:tcBorders>
            <w:vAlign w:val="center"/>
            <w:hideMark/>
          </w:tcPr>
          <w:p w14:paraId="7899BC22" w14:textId="7501DA19"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839.1</w:t>
            </w:r>
          </w:p>
        </w:tc>
        <w:tc>
          <w:tcPr>
            <w:tcW w:w="2260" w:type="dxa"/>
            <w:tcBorders>
              <w:top w:val="nil"/>
              <w:left w:val="nil"/>
              <w:bottom w:val="single" w:sz="4" w:space="0" w:color="auto"/>
              <w:right w:val="single" w:sz="4" w:space="0" w:color="auto"/>
            </w:tcBorders>
            <w:noWrap/>
            <w:vAlign w:val="bottom"/>
            <w:hideMark/>
          </w:tcPr>
          <w:p w14:paraId="3CD35844" w14:textId="77777777" w:rsidR="00A336A7" w:rsidRPr="004B12B1"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 </w:t>
            </w:r>
          </w:p>
        </w:tc>
        <w:tc>
          <w:tcPr>
            <w:tcW w:w="2809" w:type="dxa"/>
            <w:tcBorders>
              <w:top w:val="nil"/>
              <w:left w:val="nil"/>
              <w:bottom w:val="single" w:sz="4" w:space="0" w:color="auto"/>
              <w:right w:val="single" w:sz="4" w:space="0" w:color="auto"/>
            </w:tcBorders>
            <w:noWrap/>
            <w:vAlign w:val="bottom"/>
            <w:hideMark/>
          </w:tcPr>
          <w:p w14:paraId="12EE028C" w14:textId="77777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4195.5</w:t>
            </w:r>
          </w:p>
        </w:tc>
      </w:tr>
      <w:tr w:rsidR="00A336A7" w:rsidRPr="00384254" w14:paraId="330C63B0" w14:textId="77777777" w:rsidTr="00DD34C3">
        <w:trPr>
          <w:trHeight w:val="290"/>
        </w:trPr>
        <w:tc>
          <w:tcPr>
            <w:tcW w:w="1992" w:type="dxa"/>
            <w:tcBorders>
              <w:top w:val="single" w:sz="4" w:space="0" w:color="auto"/>
              <w:left w:val="single" w:sz="4" w:space="0" w:color="auto"/>
              <w:bottom w:val="single" w:sz="4" w:space="0" w:color="auto"/>
            </w:tcBorders>
            <w:vAlign w:val="center"/>
          </w:tcPr>
          <w:p w14:paraId="73F94B95" w14:textId="0322E566" w:rsidR="00A336A7" w:rsidRPr="00384254"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384254">
              <w:rPr>
                <w:rFonts w:ascii="Times New Roman" w:hAnsi="Times New Roman" w:cs="Times New Roman"/>
                <w:color w:val="000000"/>
                <w:sz w:val="22"/>
                <w:szCs w:val="22"/>
                <w:lang w:val="en-US"/>
              </w:rPr>
              <w:t>July</w:t>
            </w:r>
          </w:p>
        </w:tc>
        <w:tc>
          <w:tcPr>
            <w:tcW w:w="1955" w:type="dxa"/>
            <w:tcBorders>
              <w:top w:val="nil"/>
              <w:left w:val="single" w:sz="4" w:space="0" w:color="auto"/>
              <w:bottom w:val="single" w:sz="4" w:space="0" w:color="auto"/>
              <w:right w:val="single" w:sz="4" w:space="0" w:color="auto"/>
            </w:tcBorders>
            <w:vAlign w:val="center"/>
            <w:hideMark/>
          </w:tcPr>
          <w:p w14:paraId="074A2B04" w14:textId="713E095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821.8</w:t>
            </w:r>
          </w:p>
        </w:tc>
        <w:tc>
          <w:tcPr>
            <w:tcW w:w="2260" w:type="dxa"/>
            <w:tcBorders>
              <w:top w:val="nil"/>
              <w:left w:val="nil"/>
              <w:bottom w:val="single" w:sz="4" w:space="0" w:color="auto"/>
              <w:right w:val="single" w:sz="4" w:space="0" w:color="auto"/>
            </w:tcBorders>
            <w:noWrap/>
            <w:vAlign w:val="bottom"/>
            <w:hideMark/>
          </w:tcPr>
          <w:p w14:paraId="4360E051" w14:textId="77777777" w:rsidR="00A336A7" w:rsidRPr="004B12B1"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 </w:t>
            </w:r>
          </w:p>
        </w:tc>
        <w:tc>
          <w:tcPr>
            <w:tcW w:w="2809" w:type="dxa"/>
            <w:tcBorders>
              <w:top w:val="nil"/>
              <w:left w:val="nil"/>
              <w:bottom w:val="single" w:sz="4" w:space="0" w:color="auto"/>
              <w:right w:val="single" w:sz="4" w:space="0" w:color="auto"/>
            </w:tcBorders>
            <w:noWrap/>
            <w:vAlign w:val="bottom"/>
            <w:hideMark/>
          </w:tcPr>
          <w:p w14:paraId="768A4F2D" w14:textId="77777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4109</w:t>
            </w:r>
          </w:p>
        </w:tc>
      </w:tr>
      <w:tr w:rsidR="00A336A7" w:rsidRPr="00384254" w14:paraId="3BAF7AB2" w14:textId="77777777" w:rsidTr="00DD34C3">
        <w:trPr>
          <w:trHeight w:val="290"/>
        </w:trPr>
        <w:tc>
          <w:tcPr>
            <w:tcW w:w="1992" w:type="dxa"/>
            <w:tcBorders>
              <w:top w:val="single" w:sz="4" w:space="0" w:color="auto"/>
              <w:left w:val="single" w:sz="4" w:space="0" w:color="auto"/>
              <w:bottom w:val="single" w:sz="4" w:space="0" w:color="auto"/>
            </w:tcBorders>
            <w:vAlign w:val="center"/>
          </w:tcPr>
          <w:p w14:paraId="18352BB8" w14:textId="6CC728A8" w:rsidR="00A336A7" w:rsidRPr="00384254"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384254">
              <w:rPr>
                <w:rFonts w:ascii="Times New Roman" w:hAnsi="Times New Roman" w:cs="Times New Roman"/>
                <w:color w:val="000000"/>
                <w:sz w:val="22"/>
                <w:szCs w:val="22"/>
                <w:lang w:val="en-US"/>
              </w:rPr>
              <w:t>August</w:t>
            </w:r>
          </w:p>
        </w:tc>
        <w:tc>
          <w:tcPr>
            <w:tcW w:w="1955" w:type="dxa"/>
            <w:tcBorders>
              <w:top w:val="nil"/>
              <w:left w:val="single" w:sz="4" w:space="0" w:color="auto"/>
              <w:bottom w:val="single" w:sz="4" w:space="0" w:color="auto"/>
              <w:right w:val="single" w:sz="4" w:space="0" w:color="auto"/>
            </w:tcBorders>
            <w:vAlign w:val="center"/>
            <w:hideMark/>
          </w:tcPr>
          <w:p w14:paraId="7D5937F7" w14:textId="7A6BE4CB"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815.2</w:t>
            </w:r>
          </w:p>
        </w:tc>
        <w:tc>
          <w:tcPr>
            <w:tcW w:w="2260" w:type="dxa"/>
            <w:tcBorders>
              <w:top w:val="nil"/>
              <w:left w:val="nil"/>
              <w:bottom w:val="single" w:sz="4" w:space="0" w:color="auto"/>
              <w:right w:val="single" w:sz="4" w:space="0" w:color="auto"/>
            </w:tcBorders>
            <w:noWrap/>
            <w:vAlign w:val="bottom"/>
            <w:hideMark/>
          </w:tcPr>
          <w:p w14:paraId="62C5078C" w14:textId="77777777" w:rsidR="00A336A7" w:rsidRPr="004B12B1"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 </w:t>
            </w:r>
          </w:p>
        </w:tc>
        <w:tc>
          <w:tcPr>
            <w:tcW w:w="2809" w:type="dxa"/>
            <w:tcBorders>
              <w:top w:val="nil"/>
              <w:left w:val="nil"/>
              <w:bottom w:val="single" w:sz="4" w:space="0" w:color="auto"/>
              <w:right w:val="single" w:sz="4" w:space="0" w:color="auto"/>
            </w:tcBorders>
            <w:noWrap/>
            <w:vAlign w:val="bottom"/>
            <w:hideMark/>
          </w:tcPr>
          <w:p w14:paraId="3BBF79C6" w14:textId="77777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4076</w:t>
            </w:r>
          </w:p>
        </w:tc>
      </w:tr>
      <w:tr w:rsidR="00A336A7" w:rsidRPr="00384254" w14:paraId="217BF52A" w14:textId="77777777" w:rsidTr="00DD34C3">
        <w:trPr>
          <w:trHeight w:val="290"/>
        </w:trPr>
        <w:tc>
          <w:tcPr>
            <w:tcW w:w="1992" w:type="dxa"/>
            <w:tcBorders>
              <w:top w:val="single" w:sz="4" w:space="0" w:color="auto"/>
              <w:left w:val="single" w:sz="4" w:space="0" w:color="auto"/>
              <w:bottom w:val="single" w:sz="4" w:space="0" w:color="auto"/>
            </w:tcBorders>
            <w:vAlign w:val="center"/>
          </w:tcPr>
          <w:p w14:paraId="161173A9" w14:textId="2F6FB47D" w:rsidR="00A336A7" w:rsidRPr="00384254"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384254">
              <w:rPr>
                <w:rFonts w:ascii="Times New Roman" w:hAnsi="Times New Roman" w:cs="Times New Roman"/>
                <w:color w:val="000000"/>
                <w:sz w:val="22"/>
                <w:szCs w:val="22"/>
                <w:lang w:val="en-US"/>
              </w:rPr>
              <w:t>September</w:t>
            </w:r>
          </w:p>
        </w:tc>
        <w:tc>
          <w:tcPr>
            <w:tcW w:w="1955" w:type="dxa"/>
            <w:tcBorders>
              <w:top w:val="nil"/>
              <w:left w:val="single" w:sz="4" w:space="0" w:color="auto"/>
              <w:bottom w:val="single" w:sz="4" w:space="0" w:color="auto"/>
              <w:right w:val="single" w:sz="4" w:space="0" w:color="auto"/>
            </w:tcBorders>
            <w:vAlign w:val="center"/>
            <w:hideMark/>
          </w:tcPr>
          <w:p w14:paraId="5602C95E" w14:textId="7640267D"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498.6</w:t>
            </w:r>
          </w:p>
        </w:tc>
        <w:tc>
          <w:tcPr>
            <w:tcW w:w="2260" w:type="dxa"/>
            <w:tcBorders>
              <w:top w:val="nil"/>
              <w:left w:val="nil"/>
              <w:bottom w:val="single" w:sz="4" w:space="0" w:color="auto"/>
              <w:right w:val="single" w:sz="4" w:space="0" w:color="auto"/>
            </w:tcBorders>
            <w:noWrap/>
            <w:vAlign w:val="bottom"/>
            <w:hideMark/>
          </w:tcPr>
          <w:p w14:paraId="43F3F8A9" w14:textId="77777777" w:rsidR="00A336A7" w:rsidRPr="004B12B1"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 </w:t>
            </w:r>
          </w:p>
        </w:tc>
        <w:tc>
          <w:tcPr>
            <w:tcW w:w="2809" w:type="dxa"/>
            <w:tcBorders>
              <w:top w:val="nil"/>
              <w:left w:val="nil"/>
              <w:bottom w:val="single" w:sz="4" w:space="0" w:color="auto"/>
              <w:right w:val="single" w:sz="4" w:space="0" w:color="auto"/>
            </w:tcBorders>
            <w:noWrap/>
            <w:vAlign w:val="bottom"/>
            <w:hideMark/>
          </w:tcPr>
          <w:p w14:paraId="01973940" w14:textId="77777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2493</w:t>
            </w:r>
          </w:p>
        </w:tc>
      </w:tr>
      <w:tr w:rsidR="00A336A7" w:rsidRPr="00384254" w14:paraId="1755CAC7" w14:textId="77777777" w:rsidTr="00DD34C3">
        <w:trPr>
          <w:trHeight w:val="290"/>
        </w:trPr>
        <w:tc>
          <w:tcPr>
            <w:tcW w:w="1992" w:type="dxa"/>
            <w:tcBorders>
              <w:top w:val="single" w:sz="4" w:space="0" w:color="auto"/>
              <w:left w:val="single" w:sz="4" w:space="0" w:color="auto"/>
              <w:bottom w:val="single" w:sz="4" w:space="0" w:color="auto"/>
            </w:tcBorders>
            <w:vAlign w:val="center"/>
          </w:tcPr>
          <w:p w14:paraId="5DA5F429" w14:textId="6B6BE8C3" w:rsidR="00A336A7" w:rsidRPr="00384254"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384254">
              <w:rPr>
                <w:rFonts w:ascii="Times New Roman" w:hAnsi="Times New Roman" w:cs="Times New Roman"/>
                <w:color w:val="000000"/>
                <w:sz w:val="22"/>
                <w:szCs w:val="22"/>
                <w:lang w:val="en-US"/>
              </w:rPr>
              <w:t>October</w:t>
            </w:r>
          </w:p>
        </w:tc>
        <w:tc>
          <w:tcPr>
            <w:tcW w:w="1955" w:type="dxa"/>
            <w:tcBorders>
              <w:top w:val="nil"/>
              <w:left w:val="single" w:sz="4" w:space="0" w:color="auto"/>
              <w:bottom w:val="single" w:sz="4" w:space="0" w:color="auto"/>
              <w:right w:val="single" w:sz="4" w:space="0" w:color="auto"/>
            </w:tcBorders>
            <w:vAlign w:val="center"/>
            <w:hideMark/>
          </w:tcPr>
          <w:p w14:paraId="2B79067B" w14:textId="56A39C09"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-95.4</w:t>
            </w:r>
          </w:p>
        </w:tc>
        <w:tc>
          <w:tcPr>
            <w:tcW w:w="2260" w:type="dxa"/>
            <w:tcBorders>
              <w:top w:val="nil"/>
              <w:left w:val="nil"/>
              <w:bottom w:val="single" w:sz="4" w:space="0" w:color="auto"/>
              <w:right w:val="single" w:sz="4" w:space="0" w:color="auto"/>
            </w:tcBorders>
            <w:noWrap/>
            <w:vAlign w:val="bottom"/>
            <w:hideMark/>
          </w:tcPr>
          <w:p w14:paraId="5CFA60D4" w14:textId="77777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-1674.6</w:t>
            </w:r>
          </w:p>
        </w:tc>
        <w:tc>
          <w:tcPr>
            <w:tcW w:w="2809" w:type="dxa"/>
            <w:tcBorders>
              <w:top w:val="nil"/>
              <w:left w:val="nil"/>
              <w:bottom w:val="single" w:sz="4" w:space="0" w:color="auto"/>
              <w:right w:val="single" w:sz="4" w:space="0" w:color="auto"/>
            </w:tcBorders>
            <w:noWrap/>
            <w:vAlign w:val="bottom"/>
            <w:hideMark/>
          </w:tcPr>
          <w:p w14:paraId="0C6199CB" w14:textId="77777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-3434.4</w:t>
            </w:r>
          </w:p>
        </w:tc>
      </w:tr>
      <w:tr w:rsidR="00A336A7" w:rsidRPr="00384254" w14:paraId="6F8C9A4C" w14:textId="77777777" w:rsidTr="00DD34C3">
        <w:trPr>
          <w:trHeight w:val="290"/>
        </w:trPr>
        <w:tc>
          <w:tcPr>
            <w:tcW w:w="1992" w:type="dxa"/>
            <w:tcBorders>
              <w:top w:val="single" w:sz="4" w:space="0" w:color="auto"/>
              <w:left w:val="single" w:sz="4" w:space="0" w:color="auto"/>
              <w:bottom w:val="single" w:sz="4" w:space="0" w:color="auto"/>
            </w:tcBorders>
            <w:vAlign w:val="center"/>
          </w:tcPr>
          <w:p w14:paraId="29901F3F" w14:textId="25CD7A60" w:rsidR="00A336A7" w:rsidRPr="00384254"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384254">
              <w:rPr>
                <w:rFonts w:ascii="Times New Roman" w:hAnsi="Times New Roman" w:cs="Times New Roman"/>
                <w:color w:val="000000"/>
                <w:sz w:val="22"/>
                <w:szCs w:val="22"/>
                <w:lang w:val="en-US"/>
              </w:rPr>
              <w:t>November</w:t>
            </w:r>
          </w:p>
        </w:tc>
        <w:tc>
          <w:tcPr>
            <w:tcW w:w="1955" w:type="dxa"/>
            <w:tcBorders>
              <w:top w:val="nil"/>
              <w:left w:val="single" w:sz="4" w:space="0" w:color="auto"/>
              <w:bottom w:val="single" w:sz="4" w:space="0" w:color="auto"/>
              <w:right w:val="single" w:sz="4" w:space="0" w:color="auto"/>
            </w:tcBorders>
            <w:vAlign w:val="center"/>
            <w:hideMark/>
          </w:tcPr>
          <w:p w14:paraId="5150F973" w14:textId="13908021"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-623.4</w:t>
            </w:r>
          </w:p>
        </w:tc>
        <w:tc>
          <w:tcPr>
            <w:tcW w:w="2260" w:type="dxa"/>
            <w:tcBorders>
              <w:top w:val="nil"/>
              <w:left w:val="nil"/>
              <w:bottom w:val="single" w:sz="4" w:space="0" w:color="auto"/>
              <w:right w:val="single" w:sz="4" w:space="0" w:color="auto"/>
            </w:tcBorders>
            <w:noWrap/>
            <w:vAlign w:val="bottom"/>
            <w:hideMark/>
          </w:tcPr>
          <w:p w14:paraId="2A7EA3B8" w14:textId="77777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-2298</w:t>
            </w:r>
          </w:p>
        </w:tc>
        <w:tc>
          <w:tcPr>
            <w:tcW w:w="2809" w:type="dxa"/>
            <w:tcBorders>
              <w:top w:val="nil"/>
              <w:left w:val="nil"/>
              <w:bottom w:val="single" w:sz="4" w:space="0" w:color="auto"/>
              <w:right w:val="single" w:sz="4" w:space="0" w:color="auto"/>
            </w:tcBorders>
            <w:noWrap/>
            <w:vAlign w:val="bottom"/>
            <w:hideMark/>
          </w:tcPr>
          <w:p w14:paraId="575B95BF" w14:textId="77777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-22442.4</w:t>
            </w:r>
          </w:p>
        </w:tc>
      </w:tr>
      <w:tr w:rsidR="00A336A7" w:rsidRPr="00384254" w14:paraId="0D52DCF3" w14:textId="77777777" w:rsidTr="00DD34C3">
        <w:trPr>
          <w:trHeight w:val="290"/>
        </w:trPr>
        <w:tc>
          <w:tcPr>
            <w:tcW w:w="1992" w:type="dxa"/>
            <w:tcBorders>
              <w:top w:val="single" w:sz="4" w:space="0" w:color="auto"/>
              <w:left w:val="single" w:sz="4" w:space="0" w:color="auto"/>
              <w:bottom w:val="single" w:sz="4" w:space="0" w:color="auto"/>
            </w:tcBorders>
            <w:vAlign w:val="center"/>
          </w:tcPr>
          <w:p w14:paraId="7A4FF238" w14:textId="56DC8054" w:rsidR="00A336A7" w:rsidRPr="00384254" w:rsidRDefault="00A336A7" w:rsidP="00384254">
            <w:pPr>
              <w:spacing w:after="0" w:line="240" w:lineRule="auto"/>
              <w:rPr>
                <w:rFonts w:ascii="Times New Roman" w:eastAsia="Times New Roman" w:hAnsi="Times New Roman" w:cs="Times New Roman"/>
                <w:color w:val="000000"/>
                <w:kern w:val="0"/>
                <w:sz w:val="22"/>
                <w:szCs w:val="22"/>
                <w:lang w:val="en-US" w:eastAsia="hu-HU"/>
                <w14:ligatures w14:val="none"/>
              </w:rPr>
            </w:pPr>
            <w:r w:rsidRPr="00384254">
              <w:rPr>
                <w:rFonts w:ascii="Times New Roman" w:hAnsi="Times New Roman" w:cs="Times New Roman"/>
                <w:color w:val="000000"/>
                <w:sz w:val="22"/>
                <w:szCs w:val="22"/>
                <w:lang w:val="en-US"/>
              </w:rPr>
              <w:t>December</w:t>
            </w:r>
          </w:p>
        </w:tc>
        <w:tc>
          <w:tcPr>
            <w:tcW w:w="1955" w:type="dxa"/>
            <w:tcBorders>
              <w:top w:val="nil"/>
              <w:left w:val="single" w:sz="4" w:space="0" w:color="auto"/>
              <w:bottom w:val="single" w:sz="4" w:space="0" w:color="auto"/>
              <w:right w:val="single" w:sz="4" w:space="0" w:color="auto"/>
            </w:tcBorders>
            <w:vAlign w:val="center"/>
            <w:hideMark/>
          </w:tcPr>
          <w:p w14:paraId="0008549E" w14:textId="2699EE19"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-955</w:t>
            </w:r>
          </w:p>
        </w:tc>
        <w:tc>
          <w:tcPr>
            <w:tcW w:w="2260" w:type="dxa"/>
            <w:tcBorders>
              <w:top w:val="nil"/>
              <w:left w:val="nil"/>
              <w:bottom w:val="single" w:sz="4" w:space="0" w:color="auto"/>
              <w:right w:val="single" w:sz="4" w:space="0" w:color="auto"/>
            </w:tcBorders>
            <w:shd w:val="clear" w:color="000000" w:fill="FFFF00"/>
            <w:noWrap/>
            <w:vAlign w:val="bottom"/>
            <w:hideMark/>
          </w:tcPr>
          <w:p w14:paraId="5AA2E061" w14:textId="77777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-3253</w:t>
            </w:r>
          </w:p>
        </w:tc>
        <w:tc>
          <w:tcPr>
            <w:tcW w:w="2809" w:type="dxa"/>
            <w:tcBorders>
              <w:top w:val="nil"/>
              <w:left w:val="nil"/>
              <w:bottom w:val="single" w:sz="4" w:space="0" w:color="auto"/>
              <w:right w:val="single" w:sz="4" w:space="0" w:color="auto"/>
            </w:tcBorders>
            <w:noWrap/>
            <w:vAlign w:val="bottom"/>
            <w:hideMark/>
          </w:tcPr>
          <w:p w14:paraId="3586BECF" w14:textId="68CDF6D1" w:rsidR="00A336A7" w:rsidRPr="004B12B1" w:rsidRDefault="00C57924"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384254">
              <w:rPr>
                <w:rFonts w:ascii="Times New Roman" w:eastAsia="Times New Roman" w:hAnsi="Times New Roman" w:cs="Times New Roman"/>
                <w:color w:val="000000"/>
                <w:kern w:val="0"/>
                <w:sz w:val="22"/>
                <w:szCs w:val="22"/>
                <w:lang w:val="en-US" w:eastAsia="hu-HU"/>
                <w14:ligatures w14:val="none"/>
              </w:rPr>
              <w:t>730*70.104+225*36</w:t>
            </w:r>
            <w:r w:rsidR="00A336A7" w:rsidRPr="00384254">
              <w:rPr>
                <w:rFonts w:ascii="Times New Roman" w:eastAsia="Times New Roman" w:hAnsi="Times New Roman" w:cs="Times New Roman"/>
                <w:color w:val="000000"/>
                <w:kern w:val="0"/>
                <w:sz w:val="22"/>
                <w:szCs w:val="22"/>
                <w:lang w:val="en-US" w:eastAsia="hu-HU"/>
                <w14:ligatures w14:val="none"/>
              </w:rPr>
              <w:t>=</w:t>
            </w:r>
            <w:r w:rsidR="00A336A7" w:rsidRPr="004B12B1">
              <w:rPr>
                <w:rFonts w:ascii="Times New Roman" w:eastAsia="Times New Roman" w:hAnsi="Times New Roman" w:cs="Times New Roman"/>
                <w:color w:val="000000"/>
                <w:kern w:val="0"/>
                <w:sz w:val="22"/>
                <w:szCs w:val="22"/>
                <w:lang w:val="en-US" w:eastAsia="hu-HU"/>
                <w14:ligatures w14:val="none"/>
              </w:rPr>
              <w:t>59275.9</w:t>
            </w:r>
          </w:p>
        </w:tc>
      </w:tr>
      <w:tr w:rsidR="00A336A7" w:rsidRPr="00384254" w14:paraId="258D7603" w14:textId="77777777" w:rsidTr="00DD34C3">
        <w:trPr>
          <w:trHeight w:val="290"/>
        </w:trPr>
        <w:tc>
          <w:tcPr>
            <w:tcW w:w="1992" w:type="dxa"/>
            <w:tcBorders>
              <w:top w:val="single" w:sz="4" w:space="0" w:color="auto"/>
              <w:left w:val="single" w:sz="4" w:space="0" w:color="auto"/>
              <w:bottom w:val="single" w:sz="4" w:space="0" w:color="auto"/>
            </w:tcBorders>
            <w:vAlign w:val="center"/>
          </w:tcPr>
          <w:p w14:paraId="28D5A4F0" w14:textId="6433ECFB" w:rsidR="00A336A7" w:rsidRPr="00384254" w:rsidRDefault="00A336A7" w:rsidP="00384254">
            <w:pPr>
              <w:spacing w:after="0" w:line="240" w:lineRule="auto"/>
              <w:rPr>
                <w:rFonts w:ascii="Times New Roman" w:eastAsia="Times New Roman" w:hAnsi="Times New Roman" w:cs="Times New Roman"/>
                <w:b/>
                <w:bCs/>
                <w:color w:val="000000"/>
                <w:kern w:val="0"/>
                <w:sz w:val="22"/>
                <w:szCs w:val="22"/>
                <w:lang w:val="en-US" w:eastAsia="hu-HU"/>
                <w14:ligatures w14:val="none"/>
              </w:rPr>
            </w:pPr>
            <w:r w:rsidRPr="00384254">
              <w:rPr>
                <w:rFonts w:ascii="Times New Roman" w:hAnsi="Times New Roman" w:cs="Times New Roman"/>
                <w:b/>
                <w:bCs/>
                <w:color w:val="000000"/>
                <w:sz w:val="22"/>
                <w:szCs w:val="22"/>
                <w:lang w:val="en-US"/>
              </w:rPr>
              <w:t>Total</w:t>
            </w:r>
          </w:p>
        </w:tc>
        <w:tc>
          <w:tcPr>
            <w:tcW w:w="1955" w:type="dxa"/>
            <w:tcBorders>
              <w:top w:val="nil"/>
              <w:left w:val="single" w:sz="4" w:space="0" w:color="auto"/>
              <w:bottom w:val="single" w:sz="4" w:space="0" w:color="auto"/>
              <w:right w:val="single" w:sz="4" w:space="0" w:color="auto"/>
            </w:tcBorders>
            <w:vAlign w:val="center"/>
            <w:hideMark/>
          </w:tcPr>
          <w:p w14:paraId="3EF31046" w14:textId="32C0C86C" w:rsidR="00A336A7" w:rsidRPr="004B12B1" w:rsidRDefault="00A336A7" w:rsidP="00384254">
            <w:pPr>
              <w:spacing w:after="0" w:line="240" w:lineRule="auto"/>
              <w:jc w:val="right"/>
              <w:rPr>
                <w:rFonts w:ascii="Times New Roman" w:eastAsia="Times New Roman" w:hAnsi="Times New Roman" w:cs="Times New Roman"/>
                <w:b/>
                <w:bCs/>
                <w:color w:val="000000"/>
                <w:kern w:val="0"/>
                <w:sz w:val="22"/>
                <w:szCs w:val="22"/>
                <w:lang w:val="en-US" w:eastAsia="hu-HU"/>
                <w14:ligatures w14:val="none"/>
              </w:rPr>
            </w:pPr>
            <w:r w:rsidRPr="004B12B1">
              <w:rPr>
                <w:rFonts w:ascii="Times New Roman" w:eastAsia="Times New Roman" w:hAnsi="Times New Roman" w:cs="Times New Roman"/>
                <w:b/>
                <w:bCs/>
                <w:color w:val="000000"/>
                <w:kern w:val="0"/>
                <w:sz w:val="22"/>
                <w:szCs w:val="22"/>
                <w:lang w:val="en-US" w:eastAsia="hu-HU"/>
                <w14:ligatures w14:val="none"/>
              </w:rPr>
              <w:t>630</w:t>
            </w:r>
          </w:p>
        </w:tc>
        <w:tc>
          <w:tcPr>
            <w:tcW w:w="2260" w:type="dxa"/>
            <w:tcBorders>
              <w:top w:val="nil"/>
              <w:left w:val="nil"/>
              <w:bottom w:val="single" w:sz="4" w:space="0" w:color="auto"/>
              <w:right w:val="single" w:sz="4" w:space="0" w:color="auto"/>
            </w:tcBorders>
            <w:noWrap/>
            <w:vAlign w:val="bottom"/>
            <w:hideMark/>
          </w:tcPr>
          <w:p w14:paraId="0DC4178A" w14:textId="77777777"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-3253</w:t>
            </w:r>
          </w:p>
        </w:tc>
        <w:tc>
          <w:tcPr>
            <w:tcW w:w="2809" w:type="dxa"/>
            <w:tcBorders>
              <w:top w:val="nil"/>
              <w:left w:val="nil"/>
              <w:bottom w:val="single" w:sz="4" w:space="0" w:color="auto"/>
              <w:right w:val="single" w:sz="4" w:space="0" w:color="auto"/>
            </w:tcBorders>
            <w:shd w:val="clear" w:color="auto" w:fill="FFC000"/>
            <w:noWrap/>
            <w:vAlign w:val="bottom"/>
            <w:hideMark/>
          </w:tcPr>
          <w:p w14:paraId="36C7AEE6" w14:textId="02E5FD32" w:rsidR="00A336A7" w:rsidRPr="004B12B1" w:rsidRDefault="00A336A7" w:rsidP="00384254">
            <w:pPr>
              <w:spacing w:after="0" w:line="240" w:lineRule="auto"/>
              <w:jc w:val="right"/>
              <w:rPr>
                <w:rFonts w:ascii="Times New Roman" w:eastAsia="Times New Roman" w:hAnsi="Times New Roman" w:cs="Times New Roman"/>
                <w:color w:val="000000"/>
                <w:kern w:val="0"/>
                <w:sz w:val="22"/>
                <w:szCs w:val="22"/>
                <w:lang w:val="en-US" w:eastAsia="hu-HU"/>
                <w14:ligatures w14:val="none"/>
              </w:rPr>
            </w:pPr>
            <w:r w:rsidRPr="004B12B1">
              <w:rPr>
                <w:rFonts w:ascii="Times New Roman" w:eastAsia="Times New Roman" w:hAnsi="Times New Roman" w:cs="Times New Roman"/>
                <w:color w:val="000000"/>
                <w:kern w:val="0"/>
                <w:sz w:val="22"/>
                <w:szCs w:val="22"/>
                <w:lang w:val="en-US" w:eastAsia="hu-HU"/>
                <w14:ligatures w14:val="none"/>
              </w:rPr>
              <w:t>-4036.</w:t>
            </w:r>
            <w:r w:rsidR="00066A40">
              <w:rPr>
                <w:rFonts w:ascii="Times New Roman" w:eastAsia="Times New Roman" w:hAnsi="Times New Roman" w:cs="Times New Roman"/>
                <w:color w:val="000000"/>
                <w:kern w:val="0"/>
                <w:sz w:val="22"/>
                <w:szCs w:val="22"/>
                <w:lang w:val="en-US" w:eastAsia="hu-HU"/>
                <w14:ligatures w14:val="none"/>
              </w:rPr>
              <w:t>6</w:t>
            </w:r>
          </w:p>
        </w:tc>
      </w:tr>
    </w:tbl>
    <w:p w14:paraId="2BF2D1DA" w14:textId="4720FBB4" w:rsidR="00DD34C3" w:rsidRPr="00E2438D" w:rsidRDefault="00E2438D" w:rsidP="00DD34C3">
      <w:pPr>
        <w:spacing w:after="0" w:line="240" w:lineRule="auto"/>
        <w:rPr>
          <w:rFonts w:ascii="Times New Roman" w:eastAsia="Times New Roman" w:hAnsi="Times New Roman" w:cs="Times New Roman"/>
          <w:color w:val="000000"/>
          <w:kern w:val="0"/>
          <w:sz w:val="22"/>
          <w:szCs w:val="22"/>
          <w:lang w:val="en-US" w:eastAsia="hu-HU"/>
          <w14:ligatures w14:val="none"/>
        </w:rPr>
      </w:pPr>
      <w:r>
        <w:rPr>
          <w:rFonts w:ascii="Times New Roman" w:eastAsia="Times New Roman" w:hAnsi="Times New Roman" w:cs="Times New Roman"/>
          <w:color w:val="000000"/>
          <w:kern w:val="0"/>
          <w:sz w:val="22"/>
          <w:szCs w:val="22"/>
          <w:highlight w:val="yellow"/>
          <w:lang w:val="en-US" w:eastAsia="hu-HU"/>
          <w14:ligatures w14:val="none"/>
        </w:rPr>
        <w:t xml:space="preserve">Note: </w:t>
      </w:r>
      <w:r w:rsidR="00DD34C3" w:rsidRPr="00DD34C3">
        <w:rPr>
          <w:rFonts w:ascii="Times New Roman" w:eastAsia="Times New Roman" w:hAnsi="Times New Roman" w:cs="Times New Roman"/>
          <w:color w:val="000000"/>
          <w:kern w:val="0"/>
          <w:sz w:val="22"/>
          <w:szCs w:val="22"/>
          <w:highlight w:val="yellow"/>
          <w:lang w:val="en-US" w:eastAsia="hu-HU"/>
          <w14:ligatures w14:val="none"/>
        </w:rPr>
        <w:t>falling out of the discount band</w:t>
      </w:r>
    </w:p>
    <w:p w14:paraId="72BAB800" w14:textId="58781A36" w:rsidR="003416DE" w:rsidRPr="00384254" w:rsidRDefault="003416DE" w:rsidP="00384254">
      <w:pPr>
        <w:spacing w:after="0" w:line="240" w:lineRule="auto"/>
        <w:rPr>
          <w:rFonts w:ascii="Times New Roman" w:hAnsi="Times New Roman" w:cs="Times New Roman"/>
          <w:lang w:val="en-US"/>
        </w:rPr>
      </w:pPr>
    </w:p>
    <w:p w14:paraId="3D157A61" w14:textId="77777777" w:rsidR="007208D9" w:rsidRPr="00384254" w:rsidRDefault="007208D9" w:rsidP="00384254">
      <w:pPr>
        <w:spacing w:after="0" w:line="240" w:lineRule="auto"/>
        <w:rPr>
          <w:rFonts w:ascii="Times New Roman" w:hAnsi="Times New Roman" w:cs="Times New Roman"/>
          <w:lang w:val="en-US"/>
        </w:rPr>
      </w:pPr>
    </w:p>
    <w:p w14:paraId="72050FAB" w14:textId="44D2EE4C" w:rsidR="00384254" w:rsidRPr="00B11A0A" w:rsidRDefault="00937755" w:rsidP="00B11A0A">
      <w:pPr>
        <w:rPr>
          <w:rFonts w:ascii="Times New Roman" w:hAnsi="Times New Roman" w:cs="Times New Roman"/>
          <w:b/>
          <w:bCs/>
          <w:lang w:val="en-US"/>
        </w:rPr>
      </w:pPr>
      <w:r>
        <w:rPr>
          <w:rFonts w:ascii="Times New Roman" w:hAnsi="Times New Roman" w:cs="Times New Roman"/>
          <w:b/>
          <w:bCs/>
          <w:lang w:val="en-US"/>
        </w:rPr>
        <w:br w:type="page"/>
      </w:r>
    </w:p>
    <w:p w14:paraId="473704B6" w14:textId="77777777" w:rsidR="00384254" w:rsidRPr="00384254" w:rsidRDefault="00384254" w:rsidP="00384254">
      <w:pPr>
        <w:spacing w:after="0" w:line="240" w:lineRule="auto"/>
        <w:jc w:val="center"/>
        <w:rPr>
          <w:rFonts w:ascii="Times New Roman" w:hAnsi="Times New Roman" w:cs="Times New Roman"/>
          <w:lang w:val="en-US"/>
        </w:rPr>
        <w:sectPr w:rsidR="00384254" w:rsidRPr="00384254" w:rsidSect="006B3A74">
          <w:pgSz w:w="11906" w:h="16838"/>
          <w:pgMar w:top="1440" w:right="1440" w:bottom="1440" w:left="1440" w:header="708" w:footer="708" w:gutter="0"/>
          <w:cols w:space="708"/>
          <w:docGrid w:linePitch="360"/>
        </w:sectPr>
      </w:pPr>
    </w:p>
    <w:p w14:paraId="2F1B24BF" w14:textId="2E2A435E" w:rsidR="009B688E" w:rsidRPr="009B688E" w:rsidRDefault="009B688E" w:rsidP="009B688E">
      <w:pPr>
        <w:spacing w:after="0" w:line="240" w:lineRule="auto"/>
        <w:rPr>
          <w:rFonts w:ascii="Times New Roman" w:eastAsiaTheme="majorEastAsia" w:hAnsi="Times New Roman" w:cs="Times New Roman"/>
          <w:b/>
          <w:bCs/>
          <w:lang w:val="en-US" w:eastAsia="hu-HU"/>
        </w:rPr>
      </w:pPr>
      <w:r w:rsidRPr="009B688E">
        <w:rPr>
          <w:rFonts w:ascii="Times New Roman" w:hAnsi="Times New Roman" w:cs="Times New Roman"/>
          <w:b/>
          <w:bCs/>
          <w:lang w:val="en-US"/>
        </w:rPr>
        <w:lastRenderedPageBreak/>
        <w:t xml:space="preserve">Scenario </w:t>
      </w:r>
      <w:r w:rsidR="00F74EAC">
        <w:rPr>
          <w:rFonts w:ascii="Times New Roman" w:hAnsi="Times New Roman" w:cs="Times New Roman"/>
          <w:b/>
          <w:bCs/>
          <w:lang w:val="en-US"/>
        </w:rPr>
        <w:t>D</w:t>
      </w:r>
      <w:r w:rsidRPr="009B688E">
        <w:rPr>
          <w:rFonts w:ascii="Times New Roman" w:hAnsi="Times New Roman" w:cs="Times New Roman"/>
          <w:b/>
          <w:bCs/>
          <w:lang w:val="en-US"/>
        </w:rPr>
        <w:t xml:space="preserve"> </w:t>
      </w:r>
      <w:r w:rsidRPr="009B688E">
        <w:rPr>
          <w:rFonts w:ascii="Times New Roman" w:eastAsiaTheme="majorEastAsia" w:hAnsi="Times New Roman" w:cs="Times New Roman"/>
          <w:b/>
          <w:bCs/>
          <w:lang w:val="en-US" w:eastAsia="hu-HU"/>
        </w:rPr>
        <w:t>(</w:t>
      </w:r>
      <w:r>
        <w:rPr>
          <w:rFonts w:ascii="Times New Roman" w:eastAsiaTheme="majorEastAsia" w:hAnsi="Times New Roman" w:cs="Times New Roman"/>
          <w:b/>
          <w:bCs/>
          <w:lang w:val="en-US" w:eastAsia="hu-HU"/>
        </w:rPr>
        <w:t>g</w:t>
      </w:r>
      <w:r w:rsidRPr="00384254">
        <w:rPr>
          <w:rFonts w:ascii="Times New Roman" w:hAnsi="Times New Roman" w:cs="Times New Roman"/>
          <w:b/>
          <w:bCs/>
          <w:lang w:val="en-US"/>
        </w:rPr>
        <w:t>ross metering</w:t>
      </w:r>
      <w:r w:rsidRPr="009B688E">
        <w:rPr>
          <w:rFonts w:ascii="Times New Roman" w:eastAsiaTheme="majorEastAsia" w:hAnsi="Times New Roman" w:cs="Times New Roman"/>
          <w:b/>
          <w:bCs/>
          <w:lang w:val="en-US" w:eastAsia="hu-HU"/>
        </w:rPr>
        <w:t>)</w:t>
      </w:r>
    </w:p>
    <w:p w14:paraId="67D8CF0F" w14:textId="20762EDD" w:rsidR="00384254" w:rsidRPr="00384254" w:rsidRDefault="00384254" w:rsidP="00384254">
      <w:pPr>
        <w:spacing w:after="0" w:line="240" w:lineRule="auto"/>
        <w:jc w:val="center"/>
        <w:rPr>
          <w:rFonts w:ascii="Times New Roman" w:hAnsi="Times New Roman" w:cs="Times New Roman"/>
          <w:b/>
          <w:bCs/>
          <w:lang w:val="en-US"/>
        </w:rPr>
      </w:pPr>
    </w:p>
    <w:tbl>
      <w:tblPr>
        <w:tblW w:w="13800" w:type="dxa"/>
        <w:jc w:val="center"/>
        <w:tblCellMar>
          <w:left w:w="70" w:type="dxa"/>
          <w:right w:w="70" w:type="dxa"/>
        </w:tblCellMar>
        <w:tblLook w:val="04A0" w:firstRow="1" w:lastRow="0" w:firstColumn="1" w:lastColumn="0" w:noHBand="0" w:noVBand="1"/>
      </w:tblPr>
      <w:tblGrid>
        <w:gridCol w:w="1380"/>
        <w:gridCol w:w="1380"/>
        <w:gridCol w:w="1380"/>
        <w:gridCol w:w="1380"/>
        <w:gridCol w:w="1380"/>
        <w:gridCol w:w="1380"/>
        <w:gridCol w:w="1380"/>
        <w:gridCol w:w="1380"/>
        <w:gridCol w:w="1380"/>
        <w:gridCol w:w="1380"/>
      </w:tblGrid>
      <w:tr w:rsidR="008743C6" w:rsidRPr="00384254" w14:paraId="37552DAD" w14:textId="77777777" w:rsidTr="008743C6">
        <w:trPr>
          <w:trHeight w:val="1128"/>
          <w:jc w:val="center"/>
        </w:trPr>
        <w:tc>
          <w:tcPr>
            <w:tcW w:w="1380" w:type="dxa"/>
            <w:tcBorders>
              <w:top w:val="single" w:sz="4" w:space="0" w:color="auto"/>
              <w:left w:val="single" w:sz="4" w:space="0" w:color="auto"/>
              <w:bottom w:val="single" w:sz="4" w:space="0" w:color="auto"/>
              <w:right w:val="single" w:sz="4" w:space="0" w:color="auto"/>
            </w:tcBorders>
            <w:vAlign w:val="center"/>
            <w:hideMark/>
          </w:tcPr>
          <w:p w14:paraId="7354DE93" w14:textId="77777777" w:rsidR="008743C6" w:rsidRPr="00384254" w:rsidRDefault="008743C6" w:rsidP="008743C6">
            <w:pPr>
              <w:spacing w:after="0" w:line="240" w:lineRule="auto"/>
              <w:jc w:val="center"/>
              <w:rPr>
                <w:rFonts w:ascii="Times New Roman" w:eastAsia="Times New Roman" w:hAnsi="Times New Roman" w:cs="Times New Roman"/>
                <w:b/>
                <w:bCs/>
                <w:color w:val="000000"/>
                <w:kern w:val="0"/>
                <w:sz w:val="18"/>
                <w:szCs w:val="18"/>
                <w:lang w:val="en-US" w:eastAsia="hu-HU"/>
                <w14:ligatures w14:val="none"/>
              </w:rPr>
            </w:pPr>
            <w:r w:rsidRPr="00384254">
              <w:rPr>
                <w:rFonts w:ascii="Times New Roman" w:eastAsia="Times New Roman" w:hAnsi="Times New Roman" w:cs="Times New Roman"/>
                <w:b/>
                <w:bCs/>
                <w:color w:val="000000"/>
                <w:kern w:val="0"/>
                <w:sz w:val="18"/>
                <w:szCs w:val="18"/>
                <w:lang w:val="en-US" w:eastAsia="hu-HU"/>
                <w14:ligatures w14:val="none"/>
              </w:rPr>
              <w:t>Month</w:t>
            </w:r>
          </w:p>
        </w:tc>
        <w:tc>
          <w:tcPr>
            <w:tcW w:w="1380" w:type="dxa"/>
            <w:tcBorders>
              <w:top w:val="single" w:sz="4" w:space="0" w:color="auto"/>
              <w:left w:val="nil"/>
              <w:bottom w:val="single" w:sz="4" w:space="0" w:color="auto"/>
              <w:right w:val="single" w:sz="4" w:space="0" w:color="auto"/>
            </w:tcBorders>
            <w:vAlign w:val="center"/>
            <w:hideMark/>
          </w:tcPr>
          <w:p w14:paraId="19EBB433" w14:textId="77777777" w:rsidR="008743C6" w:rsidRPr="00384254" w:rsidRDefault="008743C6" w:rsidP="008743C6">
            <w:pPr>
              <w:spacing w:after="0" w:line="240" w:lineRule="auto"/>
              <w:jc w:val="center"/>
              <w:rPr>
                <w:rFonts w:ascii="Times New Roman" w:eastAsia="Times New Roman" w:hAnsi="Times New Roman" w:cs="Times New Roman"/>
                <w:b/>
                <w:bCs/>
                <w:color w:val="000000"/>
                <w:kern w:val="0"/>
                <w:sz w:val="18"/>
                <w:szCs w:val="18"/>
                <w:lang w:val="en-US" w:eastAsia="hu-HU"/>
                <w14:ligatures w14:val="none"/>
              </w:rPr>
            </w:pPr>
            <w:r w:rsidRPr="00384254">
              <w:rPr>
                <w:rFonts w:ascii="Times New Roman" w:eastAsia="Times New Roman" w:hAnsi="Times New Roman" w:cs="Times New Roman"/>
                <w:b/>
                <w:bCs/>
                <w:color w:val="000000"/>
                <w:kern w:val="0"/>
                <w:sz w:val="18"/>
                <w:szCs w:val="18"/>
                <w:lang w:val="en-US" w:eastAsia="hu-HU"/>
                <w14:ligatures w14:val="none"/>
              </w:rPr>
              <w:t xml:space="preserve">Electricity production (kWh) </w:t>
            </w:r>
          </w:p>
        </w:tc>
        <w:tc>
          <w:tcPr>
            <w:tcW w:w="1380" w:type="dxa"/>
            <w:tcBorders>
              <w:top w:val="single" w:sz="4" w:space="0" w:color="auto"/>
              <w:left w:val="nil"/>
              <w:bottom w:val="single" w:sz="4" w:space="0" w:color="auto"/>
              <w:right w:val="single" w:sz="4" w:space="0" w:color="auto"/>
            </w:tcBorders>
            <w:vAlign w:val="center"/>
            <w:hideMark/>
          </w:tcPr>
          <w:p w14:paraId="026CD9AE" w14:textId="77777777" w:rsidR="008743C6" w:rsidRPr="00384254" w:rsidRDefault="008743C6" w:rsidP="008743C6">
            <w:pPr>
              <w:spacing w:after="0" w:line="240" w:lineRule="auto"/>
              <w:jc w:val="center"/>
              <w:rPr>
                <w:rFonts w:ascii="Times New Roman" w:eastAsia="Times New Roman" w:hAnsi="Times New Roman" w:cs="Times New Roman"/>
                <w:b/>
                <w:bCs/>
                <w:color w:val="000000"/>
                <w:kern w:val="0"/>
                <w:sz w:val="18"/>
                <w:szCs w:val="18"/>
                <w:lang w:val="en-US" w:eastAsia="hu-HU"/>
                <w14:ligatures w14:val="none"/>
              </w:rPr>
            </w:pPr>
            <w:r w:rsidRPr="00384254">
              <w:rPr>
                <w:rFonts w:ascii="Times New Roman" w:eastAsia="Times New Roman" w:hAnsi="Times New Roman" w:cs="Times New Roman"/>
                <w:b/>
                <w:bCs/>
                <w:color w:val="000000"/>
                <w:kern w:val="0"/>
                <w:sz w:val="18"/>
                <w:szCs w:val="18"/>
                <w:lang w:val="en-US" w:eastAsia="hu-HU"/>
                <w14:ligatures w14:val="none"/>
              </w:rPr>
              <w:t>Self-consumption (ca. 30% - without a battery)</w:t>
            </w:r>
          </w:p>
        </w:tc>
        <w:tc>
          <w:tcPr>
            <w:tcW w:w="1380" w:type="dxa"/>
            <w:tcBorders>
              <w:top w:val="single" w:sz="4" w:space="0" w:color="auto"/>
              <w:left w:val="nil"/>
              <w:bottom w:val="single" w:sz="4" w:space="0" w:color="auto"/>
              <w:right w:val="single" w:sz="4" w:space="0" w:color="auto"/>
            </w:tcBorders>
            <w:vAlign w:val="center"/>
            <w:hideMark/>
          </w:tcPr>
          <w:p w14:paraId="24E790D3" w14:textId="77777777" w:rsidR="008743C6" w:rsidRPr="00384254" w:rsidRDefault="008743C6" w:rsidP="008743C6">
            <w:pPr>
              <w:spacing w:after="0" w:line="240" w:lineRule="auto"/>
              <w:jc w:val="center"/>
              <w:rPr>
                <w:rFonts w:ascii="Times New Roman" w:eastAsia="Times New Roman" w:hAnsi="Times New Roman" w:cs="Times New Roman"/>
                <w:b/>
                <w:bCs/>
                <w:color w:val="000000"/>
                <w:kern w:val="0"/>
                <w:sz w:val="18"/>
                <w:szCs w:val="18"/>
                <w:lang w:val="en-US" w:eastAsia="hu-HU"/>
                <w14:ligatures w14:val="none"/>
              </w:rPr>
            </w:pPr>
            <w:r w:rsidRPr="00384254">
              <w:rPr>
                <w:rFonts w:ascii="Times New Roman" w:eastAsia="Times New Roman" w:hAnsi="Times New Roman" w:cs="Times New Roman"/>
                <w:b/>
                <w:bCs/>
                <w:color w:val="000000"/>
                <w:kern w:val="0"/>
                <w:sz w:val="18"/>
                <w:szCs w:val="18"/>
                <w:lang w:val="en-US" w:eastAsia="hu-HU"/>
                <w14:ligatures w14:val="none"/>
              </w:rPr>
              <w:t>Feed-in to the grid (ca. 70% - without a battery)</w:t>
            </w:r>
          </w:p>
        </w:tc>
        <w:tc>
          <w:tcPr>
            <w:tcW w:w="1380" w:type="dxa"/>
            <w:tcBorders>
              <w:top w:val="single" w:sz="4" w:space="0" w:color="auto"/>
              <w:left w:val="nil"/>
              <w:bottom w:val="single" w:sz="4" w:space="0" w:color="auto"/>
              <w:right w:val="single" w:sz="4" w:space="0" w:color="auto"/>
            </w:tcBorders>
            <w:vAlign w:val="center"/>
            <w:hideMark/>
          </w:tcPr>
          <w:p w14:paraId="62ABB35D" w14:textId="77777777" w:rsidR="008743C6" w:rsidRPr="00384254" w:rsidRDefault="008743C6" w:rsidP="008743C6">
            <w:pPr>
              <w:spacing w:after="0" w:line="240" w:lineRule="auto"/>
              <w:jc w:val="center"/>
              <w:rPr>
                <w:rFonts w:ascii="Times New Roman" w:eastAsia="Times New Roman" w:hAnsi="Times New Roman" w:cs="Times New Roman"/>
                <w:b/>
                <w:bCs/>
                <w:color w:val="000000"/>
                <w:kern w:val="0"/>
                <w:sz w:val="18"/>
                <w:szCs w:val="18"/>
                <w:lang w:val="en-US" w:eastAsia="hu-HU"/>
                <w14:ligatures w14:val="none"/>
              </w:rPr>
            </w:pPr>
            <w:r w:rsidRPr="00384254">
              <w:rPr>
                <w:rFonts w:ascii="Times New Roman" w:eastAsia="Times New Roman" w:hAnsi="Times New Roman" w:cs="Times New Roman"/>
                <w:b/>
                <w:bCs/>
                <w:color w:val="000000"/>
                <w:kern w:val="0"/>
                <w:sz w:val="18"/>
                <w:szCs w:val="18"/>
                <w:lang w:val="en-US" w:eastAsia="hu-HU"/>
                <w14:ligatures w14:val="none"/>
              </w:rPr>
              <w:t>Total electricity consumption (kWh)</w:t>
            </w:r>
          </w:p>
        </w:tc>
        <w:tc>
          <w:tcPr>
            <w:tcW w:w="1380" w:type="dxa"/>
            <w:tcBorders>
              <w:top w:val="single" w:sz="4" w:space="0" w:color="auto"/>
              <w:left w:val="nil"/>
              <w:bottom w:val="single" w:sz="4" w:space="0" w:color="auto"/>
              <w:right w:val="single" w:sz="4" w:space="0" w:color="auto"/>
            </w:tcBorders>
            <w:vAlign w:val="center"/>
            <w:hideMark/>
          </w:tcPr>
          <w:p w14:paraId="700CD6EA" w14:textId="77777777" w:rsidR="008743C6" w:rsidRPr="00384254" w:rsidRDefault="008743C6" w:rsidP="008743C6">
            <w:pPr>
              <w:spacing w:after="0" w:line="240" w:lineRule="auto"/>
              <w:jc w:val="center"/>
              <w:rPr>
                <w:rFonts w:ascii="Times New Roman" w:eastAsia="Times New Roman" w:hAnsi="Times New Roman" w:cs="Times New Roman"/>
                <w:b/>
                <w:bCs/>
                <w:color w:val="000000"/>
                <w:kern w:val="0"/>
                <w:sz w:val="18"/>
                <w:szCs w:val="18"/>
                <w:lang w:val="en-US" w:eastAsia="hu-HU"/>
                <w14:ligatures w14:val="none"/>
              </w:rPr>
            </w:pPr>
            <w:r w:rsidRPr="00384254">
              <w:rPr>
                <w:rFonts w:ascii="Times New Roman" w:eastAsia="Times New Roman" w:hAnsi="Times New Roman" w:cs="Times New Roman"/>
                <w:b/>
                <w:bCs/>
                <w:color w:val="000000"/>
                <w:kern w:val="0"/>
                <w:sz w:val="18"/>
                <w:szCs w:val="18"/>
                <w:lang w:val="en-US" w:eastAsia="hu-HU"/>
                <w14:ligatures w14:val="none"/>
              </w:rPr>
              <w:t>Electricity consumption (kWh) from the grid</w:t>
            </w:r>
          </w:p>
        </w:tc>
        <w:tc>
          <w:tcPr>
            <w:tcW w:w="1380" w:type="dxa"/>
            <w:tcBorders>
              <w:top w:val="single" w:sz="4" w:space="0" w:color="auto"/>
              <w:left w:val="nil"/>
              <w:bottom w:val="single" w:sz="4" w:space="0" w:color="auto"/>
              <w:right w:val="single" w:sz="4" w:space="0" w:color="auto"/>
            </w:tcBorders>
            <w:vAlign w:val="center"/>
            <w:hideMark/>
          </w:tcPr>
          <w:p w14:paraId="379DD0EF" w14:textId="77777777" w:rsidR="008743C6" w:rsidRPr="00384254" w:rsidRDefault="008743C6" w:rsidP="008743C6">
            <w:pPr>
              <w:spacing w:after="0" w:line="240" w:lineRule="auto"/>
              <w:jc w:val="center"/>
              <w:rPr>
                <w:rFonts w:ascii="Times New Roman" w:eastAsia="Times New Roman" w:hAnsi="Times New Roman" w:cs="Times New Roman"/>
                <w:b/>
                <w:bCs/>
                <w:color w:val="000000"/>
                <w:kern w:val="0"/>
                <w:sz w:val="18"/>
                <w:szCs w:val="18"/>
                <w:lang w:val="en-US" w:eastAsia="hu-HU"/>
                <w14:ligatures w14:val="none"/>
              </w:rPr>
            </w:pPr>
            <w:r w:rsidRPr="00384254">
              <w:rPr>
                <w:rFonts w:ascii="Times New Roman" w:eastAsia="Times New Roman" w:hAnsi="Times New Roman" w:cs="Times New Roman"/>
                <w:b/>
                <w:bCs/>
                <w:color w:val="000000"/>
                <w:kern w:val="0"/>
                <w:sz w:val="18"/>
                <w:szCs w:val="18"/>
                <w:lang w:val="en-US" w:eastAsia="hu-HU"/>
                <w14:ligatures w14:val="none"/>
              </w:rPr>
              <w:t>Cumulative sum</w:t>
            </w:r>
          </w:p>
        </w:tc>
        <w:tc>
          <w:tcPr>
            <w:tcW w:w="1380" w:type="dxa"/>
            <w:tcBorders>
              <w:top w:val="single" w:sz="4" w:space="0" w:color="auto"/>
              <w:left w:val="nil"/>
              <w:bottom w:val="single" w:sz="4" w:space="0" w:color="auto"/>
              <w:right w:val="single" w:sz="4" w:space="0" w:color="auto"/>
            </w:tcBorders>
            <w:vAlign w:val="center"/>
            <w:hideMark/>
          </w:tcPr>
          <w:p w14:paraId="3C653977" w14:textId="3C1667E3" w:rsidR="008743C6" w:rsidRPr="00384254" w:rsidRDefault="008743C6" w:rsidP="008743C6">
            <w:pPr>
              <w:spacing w:after="0" w:line="240" w:lineRule="auto"/>
              <w:jc w:val="center"/>
              <w:rPr>
                <w:rFonts w:ascii="Times New Roman" w:eastAsia="Times New Roman" w:hAnsi="Times New Roman" w:cs="Times New Roman"/>
                <w:b/>
                <w:bCs/>
                <w:color w:val="000000"/>
                <w:kern w:val="0"/>
                <w:sz w:val="18"/>
                <w:szCs w:val="18"/>
                <w:lang w:val="en-US" w:eastAsia="hu-HU"/>
                <w14:ligatures w14:val="none"/>
              </w:rPr>
            </w:pPr>
            <w:r w:rsidRPr="008743C6">
              <w:rPr>
                <w:rFonts w:ascii="Times New Roman" w:eastAsia="Times New Roman" w:hAnsi="Times New Roman" w:cs="Times New Roman"/>
                <w:b/>
                <w:bCs/>
                <w:color w:val="000000"/>
                <w:kern w:val="0"/>
                <w:sz w:val="18"/>
                <w:szCs w:val="18"/>
                <w:lang w:val="en-US" w:eastAsia="hu-HU"/>
                <w14:ligatures w14:val="none"/>
              </w:rPr>
              <w:t>Revenue (selling price is 5 HUF)</w:t>
            </w:r>
          </w:p>
        </w:tc>
        <w:tc>
          <w:tcPr>
            <w:tcW w:w="1380" w:type="dxa"/>
            <w:tcBorders>
              <w:top w:val="single" w:sz="4" w:space="0" w:color="auto"/>
              <w:left w:val="nil"/>
              <w:bottom w:val="single" w:sz="4" w:space="0" w:color="auto"/>
              <w:right w:val="single" w:sz="4" w:space="0" w:color="auto"/>
            </w:tcBorders>
            <w:vAlign w:val="center"/>
            <w:hideMark/>
          </w:tcPr>
          <w:p w14:paraId="125A5F81" w14:textId="7DE66756" w:rsidR="008743C6" w:rsidRPr="00384254" w:rsidRDefault="008743C6" w:rsidP="008743C6">
            <w:pPr>
              <w:spacing w:after="0" w:line="240" w:lineRule="auto"/>
              <w:jc w:val="center"/>
              <w:rPr>
                <w:rFonts w:ascii="Times New Roman" w:eastAsia="Times New Roman" w:hAnsi="Times New Roman" w:cs="Times New Roman"/>
                <w:b/>
                <w:bCs/>
                <w:color w:val="000000"/>
                <w:kern w:val="0"/>
                <w:sz w:val="18"/>
                <w:szCs w:val="18"/>
                <w:lang w:val="en-US" w:eastAsia="hu-HU"/>
                <w14:ligatures w14:val="none"/>
              </w:rPr>
            </w:pPr>
            <w:r w:rsidRPr="008743C6">
              <w:rPr>
                <w:rFonts w:ascii="Times New Roman" w:eastAsia="Times New Roman" w:hAnsi="Times New Roman" w:cs="Times New Roman"/>
                <w:b/>
                <w:bCs/>
                <w:color w:val="000000"/>
                <w:kern w:val="0"/>
                <w:sz w:val="18"/>
                <w:szCs w:val="18"/>
                <w:lang w:val="en-US" w:eastAsia="hu-HU"/>
                <w14:ligatures w14:val="none"/>
              </w:rPr>
              <w:t>Electricity bill (buying price is 36 HUF or 70,104 HUF)</w:t>
            </w:r>
          </w:p>
        </w:tc>
        <w:tc>
          <w:tcPr>
            <w:tcW w:w="1380" w:type="dxa"/>
            <w:tcBorders>
              <w:top w:val="single" w:sz="4" w:space="0" w:color="auto"/>
              <w:left w:val="nil"/>
              <w:bottom w:val="single" w:sz="4" w:space="0" w:color="auto"/>
              <w:right w:val="single" w:sz="4" w:space="0" w:color="auto"/>
            </w:tcBorders>
            <w:vAlign w:val="center"/>
            <w:hideMark/>
          </w:tcPr>
          <w:p w14:paraId="300E801A" w14:textId="77777777" w:rsidR="008743C6" w:rsidRPr="00384254" w:rsidRDefault="008743C6" w:rsidP="008743C6">
            <w:pPr>
              <w:spacing w:after="0" w:line="240" w:lineRule="auto"/>
              <w:jc w:val="center"/>
              <w:rPr>
                <w:rFonts w:ascii="Times New Roman" w:eastAsia="Times New Roman" w:hAnsi="Times New Roman" w:cs="Times New Roman"/>
                <w:b/>
                <w:bCs/>
                <w:color w:val="000000"/>
                <w:kern w:val="0"/>
                <w:sz w:val="18"/>
                <w:szCs w:val="18"/>
                <w:lang w:val="en-US" w:eastAsia="hu-HU"/>
                <w14:ligatures w14:val="none"/>
              </w:rPr>
            </w:pPr>
            <w:r w:rsidRPr="00384254">
              <w:rPr>
                <w:rFonts w:ascii="Times New Roman" w:eastAsia="Times New Roman" w:hAnsi="Times New Roman" w:cs="Times New Roman"/>
                <w:b/>
                <w:bCs/>
                <w:color w:val="000000"/>
                <w:kern w:val="0"/>
                <w:sz w:val="18"/>
                <w:szCs w:val="18"/>
                <w:lang w:val="en-US" w:eastAsia="hu-HU"/>
                <w14:ligatures w14:val="none"/>
              </w:rPr>
              <w:t>Annual balance</w:t>
            </w:r>
          </w:p>
        </w:tc>
      </w:tr>
      <w:tr w:rsidR="00384254" w:rsidRPr="00384254" w14:paraId="55E86E58" w14:textId="77777777" w:rsidTr="00384254">
        <w:trPr>
          <w:trHeight w:val="290"/>
          <w:jc w:val="center"/>
        </w:trPr>
        <w:tc>
          <w:tcPr>
            <w:tcW w:w="1380" w:type="dxa"/>
            <w:tcBorders>
              <w:top w:val="nil"/>
              <w:left w:val="single" w:sz="4" w:space="0" w:color="auto"/>
              <w:bottom w:val="single" w:sz="4" w:space="0" w:color="auto"/>
              <w:right w:val="single" w:sz="4" w:space="0" w:color="auto"/>
            </w:tcBorders>
            <w:vAlign w:val="center"/>
            <w:hideMark/>
          </w:tcPr>
          <w:p w14:paraId="59C62395" w14:textId="77777777" w:rsidR="00384254" w:rsidRPr="00384254" w:rsidRDefault="00384254" w:rsidP="00384254">
            <w:pPr>
              <w:spacing w:after="0" w:line="240" w:lineRule="auto"/>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January</w:t>
            </w:r>
          </w:p>
        </w:tc>
        <w:tc>
          <w:tcPr>
            <w:tcW w:w="1380" w:type="dxa"/>
            <w:tcBorders>
              <w:top w:val="nil"/>
              <w:left w:val="nil"/>
              <w:bottom w:val="single" w:sz="4" w:space="0" w:color="auto"/>
              <w:right w:val="single" w:sz="4" w:space="0" w:color="auto"/>
            </w:tcBorders>
            <w:vAlign w:val="center"/>
            <w:hideMark/>
          </w:tcPr>
          <w:p w14:paraId="214FEDE3"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320.4</w:t>
            </w:r>
          </w:p>
        </w:tc>
        <w:tc>
          <w:tcPr>
            <w:tcW w:w="1380" w:type="dxa"/>
            <w:tcBorders>
              <w:top w:val="nil"/>
              <w:left w:val="nil"/>
              <w:bottom w:val="single" w:sz="4" w:space="0" w:color="auto"/>
              <w:right w:val="single" w:sz="4" w:space="0" w:color="auto"/>
            </w:tcBorders>
            <w:vAlign w:val="center"/>
            <w:hideMark/>
          </w:tcPr>
          <w:p w14:paraId="1265E061"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96.12</w:t>
            </w:r>
          </w:p>
        </w:tc>
        <w:tc>
          <w:tcPr>
            <w:tcW w:w="1380" w:type="dxa"/>
            <w:tcBorders>
              <w:top w:val="nil"/>
              <w:left w:val="nil"/>
              <w:bottom w:val="single" w:sz="4" w:space="0" w:color="auto"/>
              <w:right w:val="single" w:sz="4" w:space="0" w:color="auto"/>
            </w:tcBorders>
            <w:vAlign w:val="center"/>
            <w:hideMark/>
          </w:tcPr>
          <w:p w14:paraId="695DA494"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224.28</w:t>
            </w:r>
          </w:p>
        </w:tc>
        <w:tc>
          <w:tcPr>
            <w:tcW w:w="1380" w:type="dxa"/>
            <w:tcBorders>
              <w:top w:val="nil"/>
              <w:left w:val="nil"/>
              <w:bottom w:val="single" w:sz="4" w:space="0" w:color="auto"/>
              <w:right w:val="single" w:sz="4" w:space="0" w:color="auto"/>
            </w:tcBorders>
            <w:vAlign w:val="center"/>
            <w:hideMark/>
          </w:tcPr>
          <w:p w14:paraId="487FBC93"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1326.3</w:t>
            </w:r>
          </w:p>
        </w:tc>
        <w:tc>
          <w:tcPr>
            <w:tcW w:w="1380" w:type="dxa"/>
            <w:tcBorders>
              <w:top w:val="nil"/>
              <w:left w:val="nil"/>
              <w:bottom w:val="single" w:sz="4" w:space="0" w:color="auto"/>
              <w:right w:val="single" w:sz="4" w:space="0" w:color="auto"/>
            </w:tcBorders>
            <w:vAlign w:val="center"/>
            <w:hideMark/>
          </w:tcPr>
          <w:p w14:paraId="67722213"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1230.18</w:t>
            </w:r>
          </w:p>
        </w:tc>
        <w:tc>
          <w:tcPr>
            <w:tcW w:w="1380" w:type="dxa"/>
            <w:tcBorders>
              <w:top w:val="nil"/>
              <w:left w:val="nil"/>
              <w:bottom w:val="single" w:sz="4" w:space="0" w:color="auto"/>
              <w:right w:val="single" w:sz="4" w:space="0" w:color="auto"/>
            </w:tcBorders>
            <w:noWrap/>
            <w:vAlign w:val="center"/>
            <w:hideMark/>
          </w:tcPr>
          <w:p w14:paraId="20922878"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1230.18</w:t>
            </w:r>
          </w:p>
        </w:tc>
        <w:tc>
          <w:tcPr>
            <w:tcW w:w="1380" w:type="dxa"/>
            <w:tcBorders>
              <w:top w:val="nil"/>
              <w:left w:val="nil"/>
              <w:bottom w:val="single" w:sz="4" w:space="0" w:color="auto"/>
              <w:right w:val="single" w:sz="4" w:space="0" w:color="auto"/>
            </w:tcBorders>
            <w:noWrap/>
            <w:vAlign w:val="center"/>
            <w:hideMark/>
          </w:tcPr>
          <w:p w14:paraId="222736D9"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1121.4</w:t>
            </w:r>
          </w:p>
        </w:tc>
        <w:tc>
          <w:tcPr>
            <w:tcW w:w="1380" w:type="dxa"/>
            <w:tcBorders>
              <w:top w:val="nil"/>
              <w:left w:val="nil"/>
              <w:bottom w:val="single" w:sz="4" w:space="0" w:color="auto"/>
              <w:right w:val="single" w:sz="4" w:space="0" w:color="auto"/>
            </w:tcBorders>
            <w:noWrap/>
            <w:vAlign w:val="center"/>
            <w:hideMark/>
          </w:tcPr>
          <w:p w14:paraId="556FDF99"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44286.5</w:t>
            </w:r>
          </w:p>
        </w:tc>
        <w:tc>
          <w:tcPr>
            <w:tcW w:w="1380" w:type="dxa"/>
            <w:tcBorders>
              <w:top w:val="nil"/>
              <w:left w:val="nil"/>
              <w:bottom w:val="single" w:sz="4" w:space="0" w:color="auto"/>
              <w:right w:val="single" w:sz="4" w:space="0" w:color="auto"/>
            </w:tcBorders>
            <w:noWrap/>
            <w:vAlign w:val="center"/>
            <w:hideMark/>
          </w:tcPr>
          <w:p w14:paraId="3FE1D656" w14:textId="77777777" w:rsidR="00384254" w:rsidRPr="00384254" w:rsidRDefault="00384254" w:rsidP="00384254">
            <w:pPr>
              <w:spacing w:after="0" w:line="240" w:lineRule="auto"/>
              <w:jc w:val="right"/>
              <w:rPr>
                <w:rFonts w:ascii="Aptos Narrow" w:eastAsia="Times New Roman" w:hAnsi="Aptos Narrow" w:cs="Times New Roman"/>
                <w:color w:val="000000"/>
                <w:kern w:val="0"/>
                <w:sz w:val="18"/>
                <w:szCs w:val="18"/>
                <w:lang w:val="en-US" w:eastAsia="hu-HU"/>
                <w14:ligatures w14:val="none"/>
              </w:rPr>
            </w:pPr>
            <w:r w:rsidRPr="00384254">
              <w:rPr>
                <w:rFonts w:ascii="Aptos Narrow" w:eastAsia="Times New Roman" w:hAnsi="Aptos Narrow" w:cs="Times New Roman"/>
                <w:color w:val="000000"/>
                <w:kern w:val="0"/>
                <w:sz w:val="18"/>
                <w:szCs w:val="18"/>
                <w:lang w:val="en-US" w:eastAsia="hu-HU"/>
                <w14:ligatures w14:val="none"/>
              </w:rPr>
              <w:t> </w:t>
            </w:r>
          </w:p>
        </w:tc>
      </w:tr>
      <w:tr w:rsidR="00384254" w:rsidRPr="00384254" w14:paraId="011CB64D" w14:textId="77777777" w:rsidTr="00384254">
        <w:trPr>
          <w:trHeight w:val="290"/>
          <w:jc w:val="center"/>
        </w:trPr>
        <w:tc>
          <w:tcPr>
            <w:tcW w:w="1380" w:type="dxa"/>
            <w:tcBorders>
              <w:top w:val="nil"/>
              <w:left w:val="single" w:sz="4" w:space="0" w:color="auto"/>
              <w:bottom w:val="single" w:sz="4" w:space="0" w:color="auto"/>
              <w:right w:val="single" w:sz="4" w:space="0" w:color="auto"/>
            </w:tcBorders>
            <w:vAlign w:val="center"/>
            <w:hideMark/>
          </w:tcPr>
          <w:p w14:paraId="50DDFC49" w14:textId="77777777" w:rsidR="00384254" w:rsidRPr="00384254" w:rsidRDefault="00384254" w:rsidP="00384254">
            <w:pPr>
              <w:spacing w:after="0" w:line="240" w:lineRule="auto"/>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February</w:t>
            </w:r>
          </w:p>
        </w:tc>
        <w:tc>
          <w:tcPr>
            <w:tcW w:w="1380" w:type="dxa"/>
            <w:tcBorders>
              <w:top w:val="nil"/>
              <w:left w:val="nil"/>
              <w:bottom w:val="single" w:sz="4" w:space="0" w:color="auto"/>
              <w:right w:val="single" w:sz="4" w:space="0" w:color="auto"/>
            </w:tcBorders>
            <w:vAlign w:val="center"/>
            <w:hideMark/>
          </w:tcPr>
          <w:p w14:paraId="6F245FF2"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541.8</w:t>
            </w:r>
          </w:p>
        </w:tc>
        <w:tc>
          <w:tcPr>
            <w:tcW w:w="1380" w:type="dxa"/>
            <w:tcBorders>
              <w:top w:val="nil"/>
              <w:left w:val="nil"/>
              <w:bottom w:val="single" w:sz="4" w:space="0" w:color="auto"/>
              <w:right w:val="single" w:sz="4" w:space="0" w:color="auto"/>
            </w:tcBorders>
            <w:vAlign w:val="center"/>
            <w:hideMark/>
          </w:tcPr>
          <w:p w14:paraId="6181C88A"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162.54</w:t>
            </w:r>
          </w:p>
        </w:tc>
        <w:tc>
          <w:tcPr>
            <w:tcW w:w="1380" w:type="dxa"/>
            <w:tcBorders>
              <w:top w:val="nil"/>
              <w:left w:val="nil"/>
              <w:bottom w:val="single" w:sz="4" w:space="0" w:color="auto"/>
              <w:right w:val="single" w:sz="4" w:space="0" w:color="auto"/>
            </w:tcBorders>
            <w:vAlign w:val="center"/>
            <w:hideMark/>
          </w:tcPr>
          <w:p w14:paraId="4AF73943"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379.26</w:t>
            </w:r>
          </w:p>
        </w:tc>
        <w:tc>
          <w:tcPr>
            <w:tcW w:w="1380" w:type="dxa"/>
            <w:tcBorders>
              <w:top w:val="nil"/>
              <w:left w:val="nil"/>
              <w:bottom w:val="single" w:sz="4" w:space="0" w:color="auto"/>
              <w:right w:val="single" w:sz="4" w:space="0" w:color="auto"/>
            </w:tcBorders>
            <w:vAlign w:val="center"/>
            <w:hideMark/>
          </w:tcPr>
          <w:p w14:paraId="095CA519"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1079</w:t>
            </w:r>
          </w:p>
        </w:tc>
        <w:tc>
          <w:tcPr>
            <w:tcW w:w="1380" w:type="dxa"/>
            <w:tcBorders>
              <w:top w:val="nil"/>
              <w:left w:val="nil"/>
              <w:bottom w:val="single" w:sz="4" w:space="0" w:color="auto"/>
              <w:right w:val="single" w:sz="4" w:space="0" w:color="auto"/>
            </w:tcBorders>
            <w:vAlign w:val="center"/>
            <w:hideMark/>
          </w:tcPr>
          <w:p w14:paraId="423656D2"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916.46</w:t>
            </w:r>
          </w:p>
        </w:tc>
        <w:tc>
          <w:tcPr>
            <w:tcW w:w="1380" w:type="dxa"/>
            <w:tcBorders>
              <w:top w:val="nil"/>
              <w:left w:val="nil"/>
              <w:bottom w:val="single" w:sz="4" w:space="0" w:color="auto"/>
              <w:right w:val="single" w:sz="4" w:space="0" w:color="auto"/>
            </w:tcBorders>
            <w:noWrap/>
            <w:vAlign w:val="center"/>
            <w:hideMark/>
          </w:tcPr>
          <w:p w14:paraId="39AD8C9B"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2146.64</w:t>
            </w:r>
          </w:p>
        </w:tc>
        <w:tc>
          <w:tcPr>
            <w:tcW w:w="1380" w:type="dxa"/>
            <w:tcBorders>
              <w:top w:val="nil"/>
              <w:left w:val="nil"/>
              <w:bottom w:val="single" w:sz="4" w:space="0" w:color="auto"/>
              <w:right w:val="single" w:sz="4" w:space="0" w:color="auto"/>
            </w:tcBorders>
            <w:noWrap/>
            <w:vAlign w:val="center"/>
            <w:hideMark/>
          </w:tcPr>
          <w:p w14:paraId="51F7F9BD"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1896.3</w:t>
            </w:r>
          </w:p>
        </w:tc>
        <w:tc>
          <w:tcPr>
            <w:tcW w:w="1380" w:type="dxa"/>
            <w:tcBorders>
              <w:top w:val="nil"/>
              <w:left w:val="nil"/>
              <w:bottom w:val="single" w:sz="4" w:space="0" w:color="auto"/>
              <w:right w:val="single" w:sz="4" w:space="0" w:color="auto"/>
            </w:tcBorders>
            <w:noWrap/>
            <w:vAlign w:val="center"/>
            <w:hideMark/>
          </w:tcPr>
          <w:p w14:paraId="3134A2ED"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32992.6</w:t>
            </w:r>
          </w:p>
        </w:tc>
        <w:tc>
          <w:tcPr>
            <w:tcW w:w="1380" w:type="dxa"/>
            <w:tcBorders>
              <w:top w:val="nil"/>
              <w:left w:val="nil"/>
              <w:bottom w:val="single" w:sz="4" w:space="0" w:color="auto"/>
              <w:right w:val="single" w:sz="4" w:space="0" w:color="auto"/>
            </w:tcBorders>
            <w:noWrap/>
            <w:vAlign w:val="center"/>
            <w:hideMark/>
          </w:tcPr>
          <w:p w14:paraId="4B5B1AB7" w14:textId="77777777" w:rsidR="00384254" w:rsidRPr="00384254" w:rsidRDefault="00384254" w:rsidP="00384254">
            <w:pPr>
              <w:spacing w:after="0" w:line="240" w:lineRule="auto"/>
              <w:jc w:val="right"/>
              <w:rPr>
                <w:rFonts w:ascii="Aptos Narrow" w:eastAsia="Times New Roman" w:hAnsi="Aptos Narrow" w:cs="Times New Roman"/>
                <w:color w:val="000000"/>
                <w:kern w:val="0"/>
                <w:sz w:val="18"/>
                <w:szCs w:val="18"/>
                <w:lang w:val="en-US" w:eastAsia="hu-HU"/>
                <w14:ligatures w14:val="none"/>
              </w:rPr>
            </w:pPr>
            <w:r w:rsidRPr="00384254">
              <w:rPr>
                <w:rFonts w:ascii="Aptos Narrow" w:eastAsia="Times New Roman" w:hAnsi="Aptos Narrow" w:cs="Times New Roman"/>
                <w:color w:val="000000"/>
                <w:kern w:val="0"/>
                <w:sz w:val="18"/>
                <w:szCs w:val="18"/>
                <w:lang w:val="en-US" w:eastAsia="hu-HU"/>
                <w14:ligatures w14:val="none"/>
              </w:rPr>
              <w:t> </w:t>
            </w:r>
          </w:p>
        </w:tc>
      </w:tr>
      <w:tr w:rsidR="00384254" w:rsidRPr="00384254" w14:paraId="17F570C8" w14:textId="77777777" w:rsidTr="00384254">
        <w:trPr>
          <w:trHeight w:val="290"/>
          <w:jc w:val="center"/>
        </w:trPr>
        <w:tc>
          <w:tcPr>
            <w:tcW w:w="1380" w:type="dxa"/>
            <w:tcBorders>
              <w:top w:val="nil"/>
              <w:left w:val="single" w:sz="4" w:space="0" w:color="auto"/>
              <w:bottom w:val="single" w:sz="4" w:space="0" w:color="auto"/>
              <w:right w:val="single" w:sz="4" w:space="0" w:color="auto"/>
            </w:tcBorders>
            <w:vAlign w:val="center"/>
            <w:hideMark/>
          </w:tcPr>
          <w:p w14:paraId="458A56F4" w14:textId="77777777" w:rsidR="00384254" w:rsidRPr="00384254" w:rsidRDefault="00384254" w:rsidP="00384254">
            <w:pPr>
              <w:spacing w:after="0" w:line="240" w:lineRule="auto"/>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March</w:t>
            </w:r>
          </w:p>
        </w:tc>
        <w:tc>
          <w:tcPr>
            <w:tcW w:w="1380" w:type="dxa"/>
            <w:tcBorders>
              <w:top w:val="nil"/>
              <w:left w:val="nil"/>
              <w:bottom w:val="single" w:sz="4" w:space="0" w:color="auto"/>
              <w:right w:val="single" w:sz="4" w:space="0" w:color="auto"/>
            </w:tcBorders>
            <w:vAlign w:val="center"/>
            <w:hideMark/>
          </w:tcPr>
          <w:p w14:paraId="6736A435"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808.3</w:t>
            </w:r>
          </w:p>
        </w:tc>
        <w:tc>
          <w:tcPr>
            <w:tcW w:w="1380" w:type="dxa"/>
            <w:tcBorders>
              <w:top w:val="nil"/>
              <w:left w:val="nil"/>
              <w:bottom w:val="single" w:sz="4" w:space="0" w:color="auto"/>
              <w:right w:val="single" w:sz="4" w:space="0" w:color="auto"/>
            </w:tcBorders>
            <w:vAlign w:val="center"/>
            <w:hideMark/>
          </w:tcPr>
          <w:p w14:paraId="36467B31"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242.49</w:t>
            </w:r>
          </w:p>
        </w:tc>
        <w:tc>
          <w:tcPr>
            <w:tcW w:w="1380" w:type="dxa"/>
            <w:tcBorders>
              <w:top w:val="nil"/>
              <w:left w:val="nil"/>
              <w:bottom w:val="single" w:sz="4" w:space="0" w:color="auto"/>
              <w:right w:val="single" w:sz="4" w:space="0" w:color="auto"/>
            </w:tcBorders>
            <w:vAlign w:val="center"/>
            <w:hideMark/>
          </w:tcPr>
          <w:p w14:paraId="48F0DCE5"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565.81</w:t>
            </w:r>
          </w:p>
        </w:tc>
        <w:tc>
          <w:tcPr>
            <w:tcW w:w="1380" w:type="dxa"/>
            <w:tcBorders>
              <w:top w:val="nil"/>
              <w:left w:val="nil"/>
              <w:bottom w:val="single" w:sz="4" w:space="0" w:color="auto"/>
              <w:right w:val="single" w:sz="4" w:space="0" w:color="auto"/>
            </w:tcBorders>
            <w:vAlign w:val="center"/>
            <w:hideMark/>
          </w:tcPr>
          <w:p w14:paraId="5B570BB7"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844.4</w:t>
            </w:r>
          </w:p>
        </w:tc>
        <w:tc>
          <w:tcPr>
            <w:tcW w:w="1380" w:type="dxa"/>
            <w:tcBorders>
              <w:top w:val="nil"/>
              <w:left w:val="nil"/>
              <w:bottom w:val="single" w:sz="4" w:space="0" w:color="auto"/>
              <w:right w:val="single" w:sz="4" w:space="0" w:color="auto"/>
            </w:tcBorders>
            <w:vAlign w:val="center"/>
            <w:hideMark/>
          </w:tcPr>
          <w:p w14:paraId="3569531B"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601.91</w:t>
            </w:r>
          </w:p>
        </w:tc>
        <w:tc>
          <w:tcPr>
            <w:tcW w:w="1380" w:type="dxa"/>
            <w:tcBorders>
              <w:top w:val="nil"/>
              <w:left w:val="nil"/>
              <w:bottom w:val="single" w:sz="4" w:space="0" w:color="auto"/>
              <w:right w:val="single" w:sz="4" w:space="0" w:color="auto"/>
            </w:tcBorders>
            <w:shd w:val="clear" w:color="000000" w:fill="FFFF00"/>
            <w:noWrap/>
            <w:vAlign w:val="center"/>
            <w:hideMark/>
          </w:tcPr>
          <w:p w14:paraId="24A614AB"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2748.55</w:t>
            </w:r>
          </w:p>
        </w:tc>
        <w:tc>
          <w:tcPr>
            <w:tcW w:w="1380" w:type="dxa"/>
            <w:tcBorders>
              <w:top w:val="nil"/>
              <w:left w:val="nil"/>
              <w:bottom w:val="single" w:sz="4" w:space="0" w:color="auto"/>
              <w:right w:val="single" w:sz="4" w:space="0" w:color="auto"/>
            </w:tcBorders>
            <w:noWrap/>
            <w:vAlign w:val="center"/>
            <w:hideMark/>
          </w:tcPr>
          <w:p w14:paraId="1273A024"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2829.05</w:t>
            </w:r>
          </w:p>
        </w:tc>
        <w:tc>
          <w:tcPr>
            <w:tcW w:w="1380" w:type="dxa"/>
            <w:tcBorders>
              <w:top w:val="nil"/>
              <w:left w:val="nil"/>
              <w:bottom w:val="single" w:sz="4" w:space="0" w:color="auto"/>
              <w:right w:val="single" w:sz="4" w:space="0" w:color="auto"/>
            </w:tcBorders>
            <w:noWrap/>
            <w:vAlign w:val="center"/>
            <w:hideMark/>
          </w:tcPr>
          <w:p w14:paraId="78D34B82"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29360.9</w:t>
            </w:r>
          </w:p>
        </w:tc>
        <w:tc>
          <w:tcPr>
            <w:tcW w:w="1380" w:type="dxa"/>
            <w:tcBorders>
              <w:top w:val="nil"/>
              <w:left w:val="nil"/>
              <w:bottom w:val="single" w:sz="4" w:space="0" w:color="auto"/>
              <w:right w:val="single" w:sz="4" w:space="0" w:color="auto"/>
            </w:tcBorders>
            <w:noWrap/>
            <w:vAlign w:val="center"/>
            <w:hideMark/>
          </w:tcPr>
          <w:p w14:paraId="5D04B089" w14:textId="77777777" w:rsidR="00384254" w:rsidRPr="00384254" w:rsidRDefault="00384254" w:rsidP="00384254">
            <w:pPr>
              <w:spacing w:after="0" w:line="240" w:lineRule="auto"/>
              <w:jc w:val="right"/>
              <w:rPr>
                <w:rFonts w:ascii="Aptos Narrow" w:eastAsia="Times New Roman" w:hAnsi="Aptos Narrow" w:cs="Times New Roman"/>
                <w:color w:val="000000"/>
                <w:kern w:val="0"/>
                <w:sz w:val="18"/>
                <w:szCs w:val="18"/>
                <w:lang w:val="en-US" w:eastAsia="hu-HU"/>
                <w14:ligatures w14:val="none"/>
              </w:rPr>
            </w:pPr>
            <w:r w:rsidRPr="00384254">
              <w:rPr>
                <w:rFonts w:ascii="Aptos Narrow" w:eastAsia="Times New Roman" w:hAnsi="Aptos Narrow" w:cs="Times New Roman"/>
                <w:color w:val="000000"/>
                <w:kern w:val="0"/>
                <w:sz w:val="18"/>
                <w:szCs w:val="18"/>
                <w:lang w:val="en-US" w:eastAsia="hu-HU"/>
                <w14:ligatures w14:val="none"/>
              </w:rPr>
              <w:t> </w:t>
            </w:r>
          </w:p>
        </w:tc>
      </w:tr>
      <w:tr w:rsidR="00384254" w:rsidRPr="00384254" w14:paraId="2B096E40" w14:textId="77777777" w:rsidTr="00384254">
        <w:trPr>
          <w:trHeight w:val="290"/>
          <w:jc w:val="center"/>
        </w:trPr>
        <w:tc>
          <w:tcPr>
            <w:tcW w:w="1380" w:type="dxa"/>
            <w:tcBorders>
              <w:top w:val="nil"/>
              <w:left w:val="single" w:sz="4" w:space="0" w:color="auto"/>
              <w:bottom w:val="single" w:sz="4" w:space="0" w:color="auto"/>
              <w:right w:val="single" w:sz="4" w:space="0" w:color="auto"/>
            </w:tcBorders>
            <w:vAlign w:val="center"/>
            <w:hideMark/>
          </w:tcPr>
          <w:p w14:paraId="3DF4698B" w14:textId="77777777" w:rsidR="00384254" w:rsidRPr="00384254" w:rsidRDefault="00384254" w:rsidP="00384254">
            <w:pPr>
              <w:spacing w:after="0" w:line="240" w:lineRule="auto"/>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April</w:t>
            </w:r>
          </w:p>
        </w:tc>
        <w:tc>
          <w:tcPr>
            <w:tcW w:w="1380" w:type="dxa"/>
            <w:tcBorders>
              <w:top w:val="nil"/>
              <w:left w:val="nil"/>
              <w:bottom w:val="single" w:sz="4" w:space="0" w:color="auto"/>
              <w:right w:val="single" w:sz="4" w:space="0" w:color="auto"/>
            </w:tcBorders>
            <w:vAlign w:val="center"/>
            <w:hideMark/>
          </w:tcPr>
          <w:p w14:paraId="6481DEDF"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730</w:t>
            </w:r>
          </w:p>
        </w:tc>
        <w:tc>
          <w:tcPr>
            <w:tcW w:w="1380" w:type="dxa"/>
            <w:tcBorders>
              <w:top w:val="nil"/>
              <w:left w:val="nil"/>
              <w:bottom w:val="single" w:sz="4" w:space="0" w:color="auto"/>
              <w:right w:val="single" w:sz="4" w:space="0" w:color="auto"/>
            </w:tcBorders>
            <w:vAlign w:val="center"/>
            <w:hideMark/>
          </w:tcPr>
          <w:p w14:paraId="655007FF"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219</w:t>
            </w:r>
          </w:p>
        </w:tc>
        <w:tc>
          <w:tcPr>
            <w:tcW w:w="1380" w:type="dxa"/>
            <w:tcBorders>
              <w:top w:val="nil"/>
              <w:left w:val="nil"/>
              <w:bottom w:val="single" w:sz="4" w:space="0" w:color="auto"/>
              <w:right w:val="single" w:sz="4" w:space="0" w:color="auto"/>
            </w:tcBorders>
            <w:vAlign w:val="center"/>
            <w:hideMark/>
          </w:tcPr>
          <w:p w14:paraId="4A4FAC8F"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511</w:t>
            </w:r>
          </w:p>
        </w:tc>
        <w:tc>
          <w:tcPr>
            <w:tcW w:w="1380" w:type="dxa"/>
            <w:tcBorders>
              <w:top w:val="nil"/>
              <w:left w:val="nil"/>
              <w:bottom w:val="single" w:sz="4" w:space="0" w:color="auto"/>
              <w:right w:val="single" w:sz="4" w:space="0" w:color="auto"/>
            </w:tcBorders>
            <w:vAlign w:val="center"/>
            <w:hideMark/>
          </w:tcPr>
          <w:p w14:paraId="6D9BCB81"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600.9</w:t>
            </w:r>
          </w:p>
        </w:tc>
        <w:tc>
          <w:tcPr>
            <w:tcW w:w="1380" w:type="dxa"/>
            <w:tcBorders>
              <w:top w:val="nil"/>
              <w:left w:val="nil"/>
              <w:bottom w:val="single" w:sz="4" w:space="0" w:color="auto"/>
              <w:right w:val="single" w:sz="4" w:space="0" w:color="auto"/>
            </w:tcBorders>
            <w:vAlign w:val="center"/>
            <w:hideMark/>
          </w:tcPr>
          <w:p w14:paraId="0CDB00BD"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381.9</w:t>
            </w:r>
          </w:p>
        </w:tc>
        <w:tc>
          <w:tcPr>
            <w:tcW w:w="1380" w:type="dxa"/>
            <w:tcBorders>
              <w:top w:val="nil"/>
              <w:left w:val="nil"/>
              <w:bottom w:val="single" w:sz="4" w:space="0" w:color="auto"/>
              <w:right w:val="single" w:sz="4" w:space="0" w:color="auto"/>
            </w:tcBorders>
            <w:noWrap/>
            <w:vAlign w:val="center"/>
            <w:hideMark/>
          </w:tcPr>
          <w:p w14:paraId="48B8034A"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3130.45</w:t>
            </w:r>
          </w:p>
        </w:tc>
        <w:tc>
          <w:tcPr>
            <w:tcW w:w="1380" w:type="dxa"/>
            <w:tcBorders>
              <w:top w:val="nil"/>
              <w:left w:val="nil"/>
              <w:bottom w:val="single" w:sz="4" w:space="0" w:color="auto"/>
              <w:right w:val="single" w:sz="4" w:space="0" w:color="auto"/>
            </w:tcBorders>
            <w:noWrap/>
            <w:vAlign w:val="center"/>
            <w:hideMark/>
          </w:tcPr>
          <w:p w14:paraId="5663034D"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2555</w:t>
            </w:r>
          </w:p>
        </w:tc>
        <w:tc>
          <w:tcPr>
            <w:tcW w:w="1380" w:type="dxa"/>
            <w:tcBorders>
              <w:top w:val="nil"/>
              <w:left w:val="nil"/>
              <w:bottom w:val="single" w:sz="4" w:space="0" w:color="auto"/>
              <w:right w:val="single" w:sz="4" w:space="0" w:color="auto"/>
            </w:tcBorders>
            <w:noWrap/>
            <w:vAlign w:val="center"/>
            <w:hideMark/>
          </w:tcPr>
          <w:p w14:paraId="2F827D83"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26772.7</w:t>
            </w:r>
          </w:p>
        </w:tc>
        <w:tc>
          <w:tcPr>
            <w:tcW w:w="1380" w:type="dxa"/>
            <w:tcBorders>
              <w:top w:val="nil"/>
              <w:left w:val="nil"/>
              <w:bottom w:val="single" w:sz="4" w:space="0" w:color="auto"/>
              <w:right w:val="single" w:sz="4" w:space="0" w:color="auto"/>
            </w:tcBorders>
            <w:noWrap/>
            <w:vAlign w:val="center"/>
            <w:hideMark/>
          </w:tcPr>
          <w:p w14:paraId="3C15CA94" w14:textId="77777777" w:rsidR="00384254" w:rsidRPr="00384254" w:rsidRDefault="00384254" w:rsidP="00384254">
            <w:pPr>
              <w:spacing w:after="0" w:line="240" w:lineRule="auto"/>
              <w:jc w:val="right"/>
              <w:rPr>
                <w:rFonts w:ascii="Aptos Narrow" w:eastAsia="Times New Roman" w:hAnsi="Aptos Narrow" w:cs="Times New Roman"/>
                <w:color w:val="000000"/>
                <w:kern w:val="0"/>
                <w:sz w:val="18"/>
                <w:szCs w:val="18"/>
                <w:lang w:val="en-US" w:eastAsia="hu-HU"/>
                <w14:ligatures w14:val="none"/>
              </w:rPr>
            </w:pPr>
            <w:r w:rsidRPr="00384254">
              <w:rPr>
                <w:rFonts w:ascii="Aptos Narrow" w:eastAsia="Times New Roman" w:hAnsi="Aptos Narrow" w:cs="Times New Roman"/>
                <w:color w:val="000000"/>
                <w:kern w:val="0"/>
                <w:sz w:val="18"/>
                <w:szCs w:val="18"/>
                <w:lang w:val="en-US" w:eastAsia="hu-HU"/>
                <w14:ligatures w14:val="none"/>
              </w:rPr>
              <w:t> </w:t>
            </w:r>
          </w:p>
        </w:tc>
      </w:tr>
      <w:tr w:rsidR="00384254" w:rsidRPr="00384254" w14:paraId="0183196E" w14:textId="77777777" w:rsidTr="00384254">
        <w:trPr>
          <w:trHeight w:val="290"/>
          <w:jc w:val="center"/>
        </w:trPr>
        <w:tc>
          <w:tcPr>
            <w:tcW w:w="1380" w:type="dxa"/>
            <w:tcBorders>
              <w:top w:val="nil"/>
              <w:left w:val="single" w:sz="4" w:space="0" w:color="auto"/>
              <w:bottom w:val="single" w:sz="4" w:space="0" w:color="auto"/>
              <w:right w:val="single" w:sz="4" w:space="0" w:color="auto"/>
            </w:tcBorders>
            <w:vAlign w:val="center"/>
            <w:hideMark/>
          </w:tcPr>
          <w:p w14:paraId="23D768F7" w14:textId="77777777" w:rsidR="00384254" w:rsidRPr="00384254" w:rsidRDefault="00384254" w:rsidP="00384254">
            <w:pPr>
              <w:spacing w:after="0" w:line="240" w:lineRule="auto"/>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May</w:t>
            </w:r>
          </w:p>
        </w:tc>
        <w:tc>
          <w:tcPr>
            <w:tcW w:w="1380" w:type="dxa"/>
            <w:tcBorders>
              <w:top w:val="nil"/>
              <w:left w:val="nil"/>
              <w:bottom w:val="single" w:sz="4" w:space="0" w:color="auto"/>
              <w:right w:val="single" w:sz="4" w:space="0" w:color="auto"/>
            </w:tcBorders>
            <w:vAlign w:val="center"/>
            <w:hideMark/>
          </w:tcPr>
          <w:p w14:paraId="19E28BCC"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1019.6</w:t>
            </w:r>
          </w:p>
        </w:tc>
        <w:tc>
          <w:tcPr>
            <w:tcW w:w="1380" w:type="dxa"/>
            <w:tcBorders>
              <w:top w:val="nil"/>
              <w:left w:val="nil"/>
              <w:bottom w:val="single" w:sz="4" w:space="0" w:color="auto"/>
              <w:right w:val="single" w:sz="4" w:space="0" w:color="auto"/>
            </w:tcBorders>
            <w:shd w:val="clear" w:color="000000" w:fill="92D050"/>
            <w:vAlign w:val="center"/>
            <w:hideMark/>
          </w:tcPr>
          <w:p w14:paraId="2319D033"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305.88</w:t>
            </w:r>
          </w:p>
        </w:tc>
        <w:tc>
          <w:tcPr>
            <w:tcW w:w="1380" w:type="dxa"/>
            <w:tcBorders>
              <w:top w:val="nil"/>
              <w:left w:val="nil"/>
              <w:bottom w:val="single" w:sz="4" w:space="0" w:color="auto"/>
              <w:right w:val="single" w:sz="4" w:space="0" w:color="auto"/>
            </w:tcBorders>
            <w:shd w:val="clear" w:color="000000" w:fill="92D050"/>
            <w:vAlign w:val="center"/>
            <w:hideMark/>
          </w:tcPr>
          <w:p w14:paraId="30550C1F"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779.3</w:t>
            </w:r>
          </w:p>
        </w:tc>
        <w:tc>
          <w:tcPr>
            <w:tcW w:w="1380" w:type="dxa"/>
            <w:tcBorders>
              <w:top w:val="nil"/>
              <w:left w:val="nil"/>
              <w:bottom w:val="single" w:sz="4" w:space="0" w:color="auto"/>
              <w:right w:val="single" w:sz="4" w:space="0" w:color="auto"/>
            </w:tcBorders>
            <w:vAlign w:val="center"/>
            <w:hideMark/>
          </w:tcPr>
          <w:p w14:paraId="49BEC1B3"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240.3</w:t>
            </w:r>
          </w:p>
        </w:tc>
        <w:tc>
          <w:tcPr>
            <w:tcW w:w="1380" w:type="dxa"/>
            <w:tcBorders>
              <w:top w:val="nil"/>
              <w:left w:val="nil"/>
              <w:bottom w:val="single" w:sz="4" w:space="0" w:color="auto"/>
              <w:right w:val="single" w:sz="4" w:space="0" w:color="auto"/>
            </w:tcBorders>
            <w:vAlign w:val="center"/>
            <w:hideMark/>
          </w:tcPr>
          <w:p w14:paraId="3619D1F6"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 </w:t>
            </w:r>
          </w:p>
        </w:tc>
        <w:tc>
          <w:tcPr>
            <w:tcW w:w="1380" w:type="dxa"/>
            <w:tcBorders>
              <w:top w:val="nil"/>
              <w:left w:val="nil"/>
              <w:bottom w:val="single" w:sz="4" w:space="0" w:color="auto"/>
              <w:right w:val="single" w:sz="4" w:space="0" w:color="auto"/>
            </w:tcBorders>
            <w:noWrap/>
            <w:vAlign w:val="center"/>
            <w:hideMark/>
          </w:tcPr>
          <w:p w14:paraId="17988D5B"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3130.45</w:t>
            </w:r>
          </w:p>
        </w:tc>
        <w:tc>
          <w:tcPr>
            <w:tcW w:w="1380" w:type="dxa"/>
            <w:tcBorders>
              <w:top w:val="nil"/>
              <w:left w:val="nil"/>
              <w:bottom w:val="single" w:sz="4" w:space="0" w:color="auto"/>
              <w:right w:val="single" w:sz="4" w:space="0" w:color="auto"/>
            </w:tcBorders>
            <w:noWrap/>
            <w:vAlign w:val="center"/>
            <w:hideMark/>
          </w:tcPr>
          <w:p w14:paraId="52739E5F"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3896.5</w:t>
            </w:r>
          </w:p>
        </w:tc>
        <w:tc>
          <w:tcPr>
            <w:tcW w:w="1380" w:type="dxa"/>
            <w:tcBorders>
              <w:top w:val="nil"/>
              <w:left w:val="nil"/>
              <w:bottom w:val="single" w:sz="4" w:space="0" w:color="auto"/>
              <w:right w:val="single" w:sz="4" w:space="0" w:color="auto"/>
            </w:tcBorders>
            <w:noWrap/>
            <w:vAlign w:val="center"/>
            <w:hideMark/>
          </w:tcPr>
          <w:p w14:paraId="388F72D6"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0.0</w:t>
            </w:r>
          </w:p>
        </w:tc>
        <w:tc>
          <w:tcPr>
            <w:tcW w:w="1380" w:type="dxa"/>
            <w:tcBorders>
              <w:top w:val="nil"/>
              <w:left w:val="nil"/>
              <w:bottom w:val="single" w:sz="4" w:space="0" w:color="auto"/>
              <w:right w:val="single" w:sz="4" w:space="0" w:color="auto"/>
            </w:tcBorders>
            <w:noWrap/>
            <w:vAlign w:val="center"/>
            <w:hideMark/>
          </w:tcPr>
          <w:p w14:paraId="72354ACA" w14:textId="77777777" w:rsidR="00384254" w:rsidRPr="00384254" w:rsidRDefault="00384254" w:rsidP="00384254">
            <w:pPr>
              <w:spacing w:after="0" w:line="240" w:lineRule="auto"/>
              <w:jc w:val="right"/>
              <w:rPr>
                <w:rFonts w:ascii="Aptos Narrow" w:eastAsia="Times New Roman" w:hAnsi="Aptos Narrow" w:cs="Times New Roman"/>
                <w:color w:val="000000"/>
                <w:kern w:val="0"/>
                <w:sz w:val="18"/>
                <w:szCs w:val="18"/>
                <w:lang w:val="en-US" w:eastAsia="hu-HU"/>
                <w14:ligatures w14:val="none"/>
              </w:rPr>
            </w:pPr>
            <w:r w:rsidRPr="00384254">
              <w:rPr>
                <w:rFonts w:ascii="Aptos Narrow" w:eastAsia="Times New Roman" w:hAnsi="Aptos Narrow" w:cs="Times New Roman"/>
                <w:color w:val="000000"/>
                <w:kern w:val="0"/>
                <w:sz w:val="18"/>
                <w:szCs w:val="18"/>
                <w:lang w:val="en-US" w:eastAsia="hu-HU"/>
                <w14:ligatures w14:val="none"/>
              </w:rPr>
              <w:t> </w:t>
            </w:r>
          </w:p>
        </w:tc>
      </w:tr>
      <w:tr w:rsidR="00384254" w:rsidRPr="00384254" w14:paraId="4B433761" w14:textId="77777777" w:rsidTr="00384254">
        <w:trPr>
          <w:trHeight w:val="290"/>
          <w:jc w:val="center"/>
        </w:trPr>
        <w:tc>
          <w:tcPr>
            <w:tcW w:w="1380" w:type="dxa"/>
            <w:tcBorders>
              <w:top w:val="nil"/>
              <w:left w:val="single" w:sz="4" w:space="0" w:color="auto"/>
              <w:bottom w:val="single" w:sz="4" w:space="0" w:color="auto"/>
              <w:right w:val="single" w:sz="4" w:space="0" w:color="auto"/>
            </w:tcBorders>
            <w:vAlign w:val="center"/>
            <w:hideMark/>
          </w:tcPr>
          <w:p w14:paraId="1D732FC2" w14:textId="77777777" w:rsidR="00384254" w:rsidRPr="00384254" w:rsidRDefault="00384254" w:rsidP="00384254">
            <w:pPr>
              <w:spacing w:after="0" w:line="240" w:lineRule="auto"/>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June</w:t>
            </w:r>
          </w:p>
        </w:tc>
        <w:tc>
          <w:tcPr>
            <w:tcW w:w="1380" w:type="dxa"/>
            <w:tcBorders>
              <w:top w:val="nil"/>
              <w:left w:val="nil"/>
              <w:bottom w:val="single" w:sz="4" w:space="0" w:color="auto"/>
              <w:right w:val="single" w:sz="4" w:space="0" w:color="auto"/>
            </w:tcBorders>
            <w:vAlign w:val="center"/>
            <w:hideMark/>
          </w:tcPr>
          <w:p w14:paraId="66FBF20D"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1051</w:t>
            </w:r>
          </w:p>
        </w:tc>
        <w:tc>
          <w:tcPr>
            <w:tcW w:w="1380" w:type="dxa"/>
            <w:tcBorders>
              <w:top w:val="nil"/>
              <w:left w:val="nil"/>
              <w:bottom w:val="single" w:sz="4" w:space="0" w:color="auto"/>
              <w:right w:val="single" w:sz="4" w:space="0" w:color="auto"/>
            </w:tcBorders>
            <w:shd w:val="clear" w:color="000000" w:fill="92D050"/>
            <w:vAlign w:val="center"/>
            <w:hideMark/>
          </w:tcPr>
          <w:p w14:paraId="6A81DA7D"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315.3</w:t>
            </w:r>
          </w:p>
        </w:tc>
        <w:tc>
          <w:tcPr>
            <w:tcW w:w="1380" w:type="dxa"/>
            <w:tcBorders>
              <w:top w:val="nil"/>
              <w:left w:val="nil"/>
              <w:bottom w:val="single" w:sz="4" w:space="0" w:color="auto"/>
              <w:right w:val="single" w:sz="4" w:space="0" w:color="auto"/>
            </w:tcBorders>
            <w:shd w:val="clear" w:color="000000" w:fill="92D050"/>
            <w:vAlign w:val="center"/>
            <w:hideMark/>
          </w:tcPr>
          <w:p w14:paraId="12A7D603"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839.1</w:t>
            </w:r>
          </w:p>
        </w:tc>
        <w:tc>
          <w:tcPr>
            <w:tcW w:w="1380" w:type="dxa"/>
            <w:tcBorders>
              <w:top w:val="nil"/>
              <w:left w:val="nil"/>
              <w:bottom w:val="single" w:sz="4" w:space="0" w:color="auto"/>
              <w:right w:val="single" w:sz="4" w:space="0" w:color="auto"/>
            </w:tcBorders>
            <w:vAlign w:val="center"/>
            <w:hideMark/>
          </w:tcPr>
          <w:p w14:paraId="4BC9FA72"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211.9</w:t>
            </w:r>
          </w:p>
        </w:tc>
        <w:tc>
          <w:tcPr>
            <w:tcW w:w="1380" w:type="dxa"/>
            <w:tcBorders>
              <w:top w:val="nil"/>
              <w:left w:val="nil"/>
              <w:bottom w:val="single" w:sz="4" w:space="0" w:color="auto"/>
              <w:right w:val="single" w:sz="4" w:space="0" w:color="auto"/>
            </w:tcBorders>
            <w:vAlign w:val="center"/>
            <w:hideMark/>
          </w:tcPr>
          <w:p w14:paraId="1E99BA96"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 </w:t>
            </w:r>
          </w:p>
        </w:tc>
        <w:tc>
          <w:tcPr>
            <w:tcW w:w="1380" w:type="dxa"/>
            <w:tcBorders>
              <w:top w:val="nil"/>
              <w:left w:val="nil"/>
              <w:bottom w:val="single" w:sz="4" w:space="0" w:color="auto"/>
              <w:right w:val="single" w:sz="4" w:space="0" w:color="auto"/>
            </w:tcBorders>
            <w:noWrap/>
            <w:vAlign w:val="center"/>
            <w:hideMark/>
          </w:tcPr>
          <w:p w14:paraId="0A97D7CC"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3130.45</w:t>
            </w:r>
          </w:p>
        </w:tc>
        <w:tc>
          <w:tcPr>
            <w:tcW w:w="1380" w:type="dxa"/>
            <w:tcBorders>
              <w:top w:val="nil"/>
              <w:left w:val="nil"/>
              <w:bottom w:val="single" w:sz="4" w:space="0" w:color="auto"/>
              <w:right w:val="single" w:sz="4" w:space="0" w:color="auto"/>
            </w:tcBorders>
            <w:noWrap/>
            <w:vAlign w:val="center"/>
            <w:hideMark/>
          </w:tcPr>
          <w:p w14:paraId="7E3E75A3"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4195.5</w:t>
            </w:r>
          </w:p>
        </w:tc>
        <w:tc>
          <w:tcPr>
            <w:tcW w:w="1380" w:type="dxa"/>
            <w:tcBorders>
              <w:top w:val="nil"/>
              <w:left w:val="nil"/>
              <w:bottom w:val="single" w:sz="4" w:space="0" w:color="auto"/>
              <w:right w:val="single" w:sz="4" w:space="0" w:color="auto"/>
            </w:tcBorders>
            <w:noWrap/>
            <w:vAlign w:val="center"/>
            <w:hideMark/>
          </w:tcPr>
          <w:p w14:paraId="3D33E7D3"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0.0</w:t>
            </w:r>
          </w:p>
        </w:tc>
        <w:tc>
          <w:tcPr>
            <w:tcW w:w="1380" w:type="dxa"/>
            <w:tcBorders>
              <w:top w:val="nil"/>
              <w:left w:val="nil"/>
              <w:bottom w:val="single" w:sz="4" w:space="0" w:color="auto"/>
              <w:right w:val="single" w:sz="4" w:space="0" w:color="auto"/>
            </w:tcBorders>
            <w:noWrap/>
            <w:vAlign w:val="center"/>
            <w:hideMark/>
          </w:tcPr>
          <w:p w14:paraId="0B515C01" w14:textId="77777777" w:rsidR="00384254" w:rsidRPr="00384254" w:rsidRDefault="00384254" w:rsidP="00384254">
            <w:pPr>
              <w:spacing w:after="0" w:line="240" w:lineRule="auto"/>
              <w:jc w:val="right"/>
              <w:rPr>
                <w:rFonts w:ascii="Aptos Narrow" w:eastAsia="Times New Roman" w:hAnsi="Aptos Narrow" w:cs="Times New Roman"/>
                <w:color w:val="000000"/>
                <w:kern w:val="0"/>
                <w:sz w:val="18"/>
                <w:szCs w:val="18"/>
                <w:lang w:val="en-US" w:eastAsia="hu-HU"/>
                <w14:ligatures w14:val="none"/>
              </w:rPr>
            </w:pPr>
            <w:r w:rsidRPr="00384254">
              <w:rPr>
                <w:rFonts w:ascii="Aptos Narrow" w:eastAsia="Times New Roman" w:hAnsi="Aptos Narrow" w:cs="Times New Roman"/>
                <w:color w:val="000000"/>
                <w:kern w:val="0"/>
                <w:sz w:val="18"/>
                <w:szCs w:val="18"/>
                <w:lang w:val="en-US" w:eastAsia="hu-HU"/>
                <w14:ligatures w14:val="none"/>
              </w:rPr>
              <w:t> </w:t>
            </w:r>
          </w:p>
        </w:tc>
      </w:tr>
      <w:tr w:rsidR="00384254" w:rsidRPr="00384254" w14:paraId="56858649" w14:textId="77777777" w:rsidTr="00384254">
        <w:trPr>
          <w:trHeight w:val="290"/>
          <w:jc w:val="center"/>
        </w:trPr>
        <w:tc>
          <w:tcPr>
            <w:tcW w:w="1380" w:type="dxa"/>
            <w:tcBorders>
              <w:top w:val="nil"/>
              <w:left w:val="single" w:sz="4" w:space="0" w:color="auto"/>
              <w:bottom w:val="single" w:sz="4" w:space="0" w:color="auto"/>
              <w:right w:val="single" w:sz="4" w:space="0" w:color="auto"/>
            </w:tcBorders>
            <w:vAlign w:val="center"/>
            <w:hideMark/>
          </w:tcPr>
          <w:p w14:paraId="6CB053BC" w14:textId="77777777" w:rsidR="00384254" w:rsidRPr="00384254" w:rsidRDefault="00384254" w:rsidP="00384254">
            <w:pPr>
              <w:spacing w:after="0" w:line="240" w:lineRule="auto"/>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July</w:t>
            </w:r>
          </w:p>
        </w:tc>
        <w:tc>
          <w:tcPr>
            <w:tcW w:w="1380" w:type="dxa"/>
            <w:tcBorders>
              <w:top w:val="nil"/>
              <w:left w:val="nil"/>
              <w:bottom w:val="single" w:sz="4" w:space="0" w:color="auto"/>
              <w:right w:val="single" w:sz="4" w:space="0" w:color="auto"/>
            </w:tcBorders>
            <w:vAlign w:val="center"/>
            <w:hideMark/>
          </w:tcPr>
          <w:p w14:paraId="438948C9"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1051</w:t>
            </w:r>
          </w:p>
        </w:tc>
        <w:tc>
          <w:tcPr>
            <w:tcW w:w="1380" w:type="dxa"/>
            <w:tcBorders>
              <w:top w:val="nil"/>
              <w:left w:val="nil"/>
              <w:bottom w:val="single" w:sz="4" w:space="0" w:color="auto"/>
              <w:right w:val="single" w:sz="4" w:space="0" w:color="auto"/>
            </w:tcBorders>
            <w:shd w:val="clear" w:color="000000" w:fill="92D050"/>
            <w:vAlign w:val="center"/>
            <w:hideMark/>
          </w:tcPr>
          <w:p w14:paraId="04BA19AB"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315.3</w:t>
            </w:r>
          </w:p>
        </w:tc>
        <w:tc>
          <w:tcPr>
            <w:tcW w:w="1380" w:type="dxa"/>
            <w:tcBorders>
              <w:top w:val="nil"/>
              <w:left w:val="nil"/>
              <w:bottom w:val="single" w:sz="4" w:space="0" w:color="auto"/>
              <w:right w:val="single" w:sz="4" w:space="0" w:color="auto"/>
            </w:tcBorders>
            <w:shd w:val="clear" w:color="000000" w:fill="92D050"/>
            <w:vAlign w:val="center"/>
            <w:hideMark/>
          </w:tcPr>
          <w:p w14:paraId="72777602"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821.8</w:t>
            </w:r>
          </w:p>
        </w:tc>
        <w:tc>
          <w:tcPr>
            <w:tcW w:w="1380" w:type="dxa"/>
            <w:tcBorders>
              <w:top w:val="nil"/>
              <w:left w:val="nil"/>
              <w:bottom w:val="single" w:sz="4" w:space="0" w:color="auto"/>
              <w:right w:val="single" w:sz="4" w:space="0" w:color="auto"/>
            </w:tcBorders>
            <w:vAlign w:val="center"/>
            <w:hideMark/>
          </w:tcPr>
          <w:p w14:paraId="6BF7101A"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229.2</w:t>
            </w:r>
          </w:p>
        </w:tc>
        <w:tc>
          <w:tcPr>
            <w:tcW w:w="1380" w:type="dxa"/>
            <w:tcBorders>
              <w:top w:val="nil"/>
              <w:left w:val="nil"/>
              <w:bottom w:val="single" w:sz="4" w:space="0" w:color="auto"/>
              <w:right w:val="single" w:sz="4" w:space="0" w:color="auto"/>
            </w:tcBorders>
            <w:vAlign w:val="center"/>
            <w:hideMark/>
          </w:tcPr>
          <w:p w14:paraId="0031AC83"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 </w:t>
            </w:r>
          </w:p>
        </w:tc>
        <w:tc>
          <w:tcPr>
            <w:tcW w:w="1380" w:type="dxa"/>
            <w:tcBorders>
              <w:top w:val="nil"/>
              <w:left w:val="nil"/>
              <w:bottom w:val="single" w:sz="4" w:space="0" w:color="auto"/>
              <w:right w:val="single" w:sz="4" w:space="0" w:color="auto"/>
            </w:tcBorders>
            <w:noWrap/>
            <w:vAlign w:val="center"/>
            <w:hideMark/>
          </w:tcPr>
          <w:p w14:paraId="0CB3C2D5"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3130.45</w:t>
            </w:r>
          </w:p>
        </w:tc>
        <w:tc>
          <w:tcPr>
            <w:tcW w:w="1380" w:type="dxa"/>
            <w:tcBorders>
              <w:top w:val="nil"/>
              <w:left w:val="nil"/>
              <w:bottom w:val="single" w:sz="4" w:space="0" w:color="auto"/>
              <w:right w:val="single" w:sz="4" w:space="0" w:color="auto"/>
            </w:tcBorders>
            <w:noWrap/>
            <w:vAlign w:val="center"/>
            <w:hideMark/>
          </w:tcPr>
          <w:p w14:paraId="6746236B"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4109</w:t>
            </w:r>
          </w:p>
        </w:tc>
        <w:tc>
          <w:tcPr>
            <w:tcW w:w="1380" w:type="dxa"/>
            <w:tcBorders>
              <w:top w:val="nil"/>
              <w:left w:val="nil"/>
              <w:bottom w:val="single" w:sz="4" w:space="0" w:color="auto"/>
              <w:right w:val="single" w:sz="4" w:space="0" w:color="auto"/>
            </w:tcBorders>
            <w:noWrap/>
            <w:vAlign w:val="center"/>
            <w:hideMark/>
          </w:tcPr>
          <w:p w14:paraId="08C9B760"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0.0</w:t>
            </w:r>
          </w:p>
        </w:tc>
        <w:tc>
          <w:tcPr>
            <w:tcW w:w="1380" w:type="dxa"/>
            <w:tcBorders>
              <w:top w:val="nil"/>
              <w:left w:val="nil"/>
              <w:bottom w:val="single" w:sz="4" w:space="0" w:color="auto"/>
              <w:right w:val="single" w:sz="4" w:space="0" w:color="auto"/>
            </w:tcBorders>
            <w:noWrap/>
            <w:vAlign w:val="center"/>
            <w:hideMark/>
          </w:tcPr>
          <w:p w14:paraId="3D8C9D91" w14:textId="77777777" w:rsidR="00384254" w:rsidRPr="00384254" w:rsidRDefault="00384254" w:rsidP="00384254">
            <w:pPr>
              <w:spacing w:after="0" w:line="240" w:lineRule="auto"/>
              <w:jc w:val="right"/>
              <w:rPr>
                <w:rFonts w:ascii="Aptos Narrow" w:eastAsia="Times New Roman" w:hAnsi="Aptos Narrow" w:cs="Times New Roman"/>
                <w:color w:val="000000"/>
                <w:kern w:val="0"/>
                <w:sz w:val="18"/>
                <w:szCs w:val="18"/>
                <w:lang w:val="en-US" w:eastAsia="hu-HU"/>
                <w14:ligatures w14:val="none"/>
              </w:rPr>
            </w:pPr>
            <w:r w:rsidRPr="00384254">
              <w:rPr>
                <w:rFonts w:ascii="Aptos Narrow" w:eastAsia="Times New Roman" w:hAnsi="Aptos Narrow" w:cs="Times New Roman"/>
                <w:color w:val="000000"/>
                <w:kern w:val="0"/>
                <w:sz w:val="18"/>
                <w:szCs w:val="18"/>
                <w:lang w:val="en-US" w:eastAsia="hu-HU"/>
                <w14:ligatures w14:val="none"/>
              </w:rPr>
              <w:t> </w:t>
            </w:r>
          </w:p>
        </w:tc>
      </w:tr>
      <w:tr w:rsidR="00384254" w:rsidRPr="00384254" w14:paraId="5992F3D0" w14:textId="77777777" w:rsidTr="00384254">
        <w:trPr>
          <w:trHeight w:val="290"/>
          <w:jc w:val="center"/>
        </w:trPr>
        <w:tc>
          <w:tcPr>
            <w:tcW w:w="1380" w:type="dxa"/>
            <w:tcBorders>
              <w:top w:val="nil"/>
              <w:left w:val="single" w:sz="4" w:space="0" w:color="auto"/>
              <w:bottom w:val="single" w:sz="4" w:space="0" w:color="auto"/>
              <w:right w:val="single" w:sz="4" w:space="0" w:color="auto"/>
            </w:tcBorders>
            <w:vAlign w:val="center"/>
            <w:hideMark/>
          </w:tcPr>
          <w:p w14:paraId="5B7D8AB7" w14:textId="77777777" w:rsidR="00384254" w:rsidRPr="00384254" w:rsidRDefault="00384254" w:rsidP="00384254">
            <w:pPr>
              <w:spacing w:after="0" w:line="240" w:lineRule="auto"/>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August</w:t>
            </w:r>
          </w:p>
        </w:tc>
        <w:tc>
          <w:tcPr>
            <w:tcW w:w="1380" w:type="dxa"/>
            <w:tcBorders>
              <w:top w:val="nil"/>
              <w:left w:val="nil"/>
              <w:bottom w:val="single" w:sz="4" w:space="0" w:color="auto"/>
              <w:right w:val="single" w:sz="4" w:space="0" w:color="auto"/>
            </w:tcBorders>
            <w:vAlign w:val="center"/>
            <w:hideMark/>
          </w:tcPr>
          <w:p w14:paraId="7A3F7368"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1029.5</w:t>
            </w:r>
          </w:p>
        </w:tc>
        <w:tc>
          <w:tcPr>
            <w:tcW w:w="1380" w:type="dxa"/>
            <w:tcBorders>
              <w:top w:val="nil"/>
              <w:left w:val="nil"/>
              <w:bottom w:val="single" w:sz="4" w:space="0" w:color="auto"/>
              <w:right w:val="single" w:sz="4" w:space="0" w:color="auto"/>
            </w:tcBorders>
            <w:shd w:val="clear" w:color="000000" w:fill="92D050"/>
            <w:vAlign w:val="center"/>
            <w:hideMark/>
          </w:tcPr>
          <w:p w14:paraId="6F3B5051"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308.85</w:t>
            </w:r>
          </w:p>
        </w:tc>
        <w:tc>
          <w:tcPr>
            <w:tcW w:w="1380" w:type="dxa"/>
            <w:tcBorders>
              <w:top w:val="nil"/>
              <w:left w:val="nil"/>
              <w:bottom w:val="single" w:sz="4" w:space="0" w:color="auto"/>
              <w:right w:val="single" w:sz="4" w:space="0" w:color="auto"/>
            </w:tcBorders>
            <w:shd w:val="clear" w:color="000000" w:fill="92D050"/>
            <w:vAlign w:val="center"/>
            <w:hideMark/>
          </w:tcPr>
          <w:p w14:paraId="51853739"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815.2</w:t>
            </w:r>
          </w:p>
        </w:tc>
        <w:tc>
          <w:tcPr>
            <w:tcW w:w="1380" w:type="dxa"/>
            <w:tcBorders>
              <w:top w:val="nil"/>
              <w:left w:val="nil"/>
              <w:bottom w:val="single" w:sz="4" w:space="0" w:color="auto"/>
              <w:right w:val="single" w:sz="4" w:space="0" w:color="auto"/>
            </w:tcBorders>
            <w:vAlign w:val="center"/>
            <w:hideMark/>
          </w:tcPr>
          <w:p w14:paraId="7EA47306"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214.3</w:t>
            </w:r>
          </w:p>
        </w:tc>
        <w:tc>
          <w:tcPr>
            <w:tcW w:w="1380" w:type="dxa"/>
            <w:tcBorders>
              <w:top w:val="nil"/>
              <w:left w:val="nil"/>
              <w:bottom w:val="single" w:sz="4" w:space="0" w:color="auto"/>
              <w:right w:val="single" w:sz="4" w:space="0" w:color="auto"/>
            </w:tcBorders>
            <w:vAlign w:val="center"/>
            <w:hideMark/>
          </w:tcPr>
          <w:p w14:paraId="05DDADE9"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 </w:t>
            </w:r>
          </w:p>
        </w:tc>
        <w:tc>
          <w:tcPr>
            <w:tcW w:w="1380" w:type="dxa"/>
            <w:tcBorders>
              <w:top w:val="nil"/>
              <w:left w:val="nil"/>
              <w:bottom w:val="single" w:sz="4" w:space="0" w:color="auto"/>
              <w:right w:val="single" w:sz="4" w:space="0" w:color="auto"/>
            </w:tcBorders>
            <w:noWrap/>
            <w:vAlign w:val="center"/>
            <w:hideMark/>
          </w:tcPr>
          <w:p w14:paraId="24657985"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3130.45</w:t>
            </w:r>
          </w:p>
        </w:tc>
        <w:tc>
          <w:tcPr>
            <w:tcW w:w="1380" w:type="dxa"/>
            <w:tcBorders>
              <w:top w:val="nil"/>
              <w:left w:val="nil"/>
              <w:bottom w:val="single" w:sz="4" w:space="0" w:color="auto"/>
              <w:right w:val="single" w:sz="4" w:space="0" w:color="auto"/>
            </w:tcBorders>
            <w:noWrap/>
            <w:vAlign w:val="center"/>
            <w:hideMark/>
          </w:tcPr>
          <w:p w14:paraId="63F3ADCB"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4076</w:t>
            </w:r>
          </w:p>
        </w:tc>
        <w:tc>
          <w:tcPr>
            <w:tcW w:w="1380" w:type="dxa"/>
            <w:tcBorders>
              <w:top w:val="nil"/>
              <w:left w:val="nil"/>
              <w:bottom w:val="single" w:sz="4" w:space="0" w:color="auto"/>
              <w:right w:val="single" w:sz="4" w:space="0" w:color="auto"/>
            </w:tcBorders>
            <w:noWrap/>
            <w:vAlign w:val="center"/>
            <w:hideMark/>
          </w:tcPr>
          <w:p w14:paraId="165F33B8"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0.0</w:t>
            </w:r>
          </w:p>
        </w:tc>
        <w:tc>
          <w:tcPr>
            <w:tcW w:w="1380" w:type="dxa"/>
            <w:tcBorders>
              <w:top w:val="nil"/>
              <w:left w:val="nil"/>
              <w:bottom w:val="single" w:sz="4" w:space="0" w:color="auto"/>
              <w:right w:val="single" w:sz="4" w:space="0" w:color="auto"/>
            </w:tcBorders>
            <w:noWrap/>
            <w:vAlign w:val="center"/>
            <w:hideMark/>
          </w:tcPr>
          <w:p w14:paraId="5D4FCDB1" w14:textId="77777777" w:rsidR="00384254" w:rsidRPr="00384254" w:rsidRDefault="00384254" w:rsidP="00384254">
            <w:pPr>
              <w:spacing w:after="0" w:line="240" w:lineRule="auto"/>
              <w:jc w:val="right"/>
              <w:rPr>
                <w:rFonts w:ascii="Aptos Narrow" w:eastAsia="Times New Roman" w:hAnsi="Aptos Narrow" w:cs="Times New Roman"/>
                <w:color w:val="000000"/>
                <w:kern w:val="0"/>
                <w:sz w:val="18"/>
                <w:szCs w:val="18"/>
                <w:lang w:val="en-US" w:eastAsia="hu-HU"/>
                <w14:ligatures w14:val="none"/>
              </w:rPr>
            </w:pPr>
            <w:r w:rsidRPr="00384254">
              <w:rPr>
                <w:rFonts w:ascii="Aptos Narrow" w:eastAsia="Times New Roman" w:hAnsi="Aptos Narrow" w:cs="Times New Roman"/>
                <w:color w:val="000000"/>
                <w:kern w:val="0"/>
                <w:sz w:val="18"/>
                <w:szCs w:val="18"/>
                <w:lang w:val="en-US" w:eastAsia="hu-HU"/>
                <w14:ligatures w14:val="none"/>
              </w:rPr>
              <w:t> </w:t>
            </w:r>
          </w:p>
        </w:tc>
      </w:tr>
      <w:tr w:rsidR="00384254" w:rsidRPr="00384254" w14:paraId="47044B09" w14:textId="77777777" w:rsidTr="00384254">
        <w:trPr>
          <w:trHeight w:val="290"/>
          <w:jc w:val="center"/>
        </w:trPr>
        <w:tc>
          <w:tcPr>
            <w:tcW w:w="1380" w:type="dxa"/>
            <w:tcBorders>
              <w:top w:val="nil"/>
              <w:left w:val="single" w:sz="4" w:space="0" w:color="auto"/>
              <w:bottom w:val="single" w:sz="4" w:space="0" w:color="auto"/>
              <w:right w:val="single" w:sz="4" w:space="0" w:color="auto"/>
            </w:tcBorders>
            <w:vAlign w:val="center"/>
            <w:hideMark/>
          </w:tcPr>
          <w:p w14:paraId="75A05DB5" w14:textId="77777777" w:rsidR="00384254" w:rsidRPr="00384254" w:rsidRDefault="00384254" w:rsidP="00384254">
            <w:pPr>
              <w:spacing w:after="0" w:line="240" w:lineRule="auto"/>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September</w:t>
            </w:r>
          </w:p>
        </w:tc>
        <w:tc>
          <w:tcPr>
            <w:tcW w:w="1380" w:type="dxa"/>
            <w:tcBorders>
              <w:top w:val="nil"/>
              <w:left w:val="nil"/>
              <w:bottom w:val="single" w:sz="4" w:space="0" w:color="auto"/>
              <w:right w:val="single" w:sz="4" w:space="0" w:color="auto"/>
            </w:tcBorders>
            <w:vAlign w:val="center"/>
            <w:hideMark/>
          </w:tcPr>
          <w:p w14:paraId="2437DF38"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766.8</w:t>
            </w:r>
          </w:p>
        </w:tc>
        <w:tc>
          <w:tcPr>
            <w:tcW w:w="1380" w:type="dxa"/>
            <w:tcBorders>
              <w:top w:val="nil"/>
              <w:left w:val="nil"/>
              <w:bottom w:val="single" w:sz="4" w:space="0" w:color="auto"/>
              <w:right w:val="single" w:sz="4" w:space="0" w:color="auto"/>
            </w:tcBorders>
            <w:vAlign w:val="center"/>
            <w:hideMark/>
          </w:tcPr>
          <w:p w14:paraId="0E7B2191"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230.04</w:t>
            </w:r>
          </w:p>
        </w:tc>
        <w:tc>
          <w:tcPr>
            <w:tcW w:w="1380" w:type="dxa"/>
            <w:tcBorders>
              <w:top w:val="nil"/>
              <w:left w:val="nil"/>
              <w:bottom w:val="single" w:sz="4" w:space="0" w:color="auto"/>
              <w:right w:val="single" w:sz="4" w:space="0" w:color="auto"/>
            </w:tcBorders>
            <w:vAlign w:val="center"/>
            <w:hideMark/>
          </w:tcPr>
          <w:p w14:paraId="24C37053"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536.76</w:t>
            </w:r>
          </w:p>
        </w:tc>
        <w:tc>
          <w:tcPr>
            <w:tcW w:w="1380" w:type="dxa"/>
            <w:tcBorders>
              <w:top w:val="nil"/>
              <w:left w:val="nil"/>
              <w:bottom w:val="single" w:sz="4" w:space="0" w:color="auto"/>
              <w:right w:val="single" w:sz="4" w:space="0" w:color="auto"/>
            </w:tcBorders>
            <w:vAlign w:val="center"/>
            <w:hideMark/>
          </w:tcPr>
          <w:p w14:paraId="78B8DFEA"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268.2</w:t>
            </w:r>
          </w:p>
        </w:tc>
        <w:tc>
          <w:tcPr>
            <w:tcW w:w="1380" w:type="dxa"/>
            <w:tcBorders>
              <w:top w:val="nil"/>
              <w:left w:val="nil"/>
              <w:bottom w:val="single" w:sz="4" w:space="0" w:color="auto"/>
              <w:right w:val="single" w:sz="4" w:space="0" w:color="auto"/>
            </w:tcBorders>
            <w:vAlign w:val="center"/>
            <w:hideMark/>
          </w:tcPr>
          <w:p w14:paraId="677303F3"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38.16</w:t>
            </w:r>
          </w:p>
        </w:tc>
        <w:tc>
          <w:tcPr>
            <w:tcW w:w="1380" w:type="dxa"/>
            <w:tcBorders>
              <w:top w:val="nil"/>
              <w:left w:val="nil"/>
              <w:bottom w:val="single" w:sz="4" w:space="0" w:color="auto"/>
              <w:right w:val="single" w:sz="4" w:space="0" w:color="auto"/>
            </w:tcBorders>
            <w:noWrap/>
            <w:vAlign w:val="center"/>
            <w:hideMark/>
          </w:tcPr>
          <w:p w14:paraId="426B6981"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3168.61</w:t>
            </w:r>
          </w:p>
        </w:tc>
        <w:tc>
          <w:tcPr>
            <w:tcW w:w="1380" w:type="dxa"/>
            <w:tcBorders>
              <w:top w:val="nil"/>
              <w:left w:val="nil"/>
              <w:bottom w:val="single" w:sz="4" w:space="0" w:color="auto"/>
              <w:right w:val="single" w:sz="4" w:space="0" w:color="auto"/>
            </w:tcBorders>
            <w:noWrap/>
            <w:vAlign w:val="center"/>
            <w:hideMark/>
          </w:tcPr>
          <w:p w14:paraId="2DBB46BE"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2683.8</w:t>
            </w:r>
          </w:p>
        </w:tc>
        <w:tc>
          <w:tcPr>
            <w:tcW w:w="1380" w:type="dxa"/>
            <w:tcBorders>
              <w:top w:val="nil"/>
              <w:left w:val="nil"/>
              <w:bottom w:val="single" w:sz="4" w:space="0" w:color="auto"/>
              <w:right w:val="single" w:sz="4" w:space="0" w:color="auto"/>
            </w:tcBorders>
            <w:noWrap/>
            <w:vAlign w:val="center"/>
            <w:hideMark/>
          </w:tcPr>
          <w:p w14:paraId="0495A871"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2675.2</w:t>
            </w:r>
          </w:p>
        </w:tc>
        <w:tc>
          <w:tcPr>
            <w:tcW w:w="1380" w:type="dxa"/>
            <w:tcBorders>
              <w:top w:val="nil"/>
              <w:left w:val="nil"/>
              <w:bottom w:val="single" w:sz="4" w:space="0" w:color="auto"/>
              <w:right w:val="single" w:sz="4" w:space="0" w:color="auto"/>
            </w:tcBorders>
            <w:noWrap/>
            <w:vAlign w:val="center"/>
            <w:hideMark/>
          </w:tcPr>
          <w:p w14:paraId="7C6B9A1D" w14:textId="77777777" w:rsidR="00384254" w:rsidRPr="00384254" w:rsidRDefault="00384254" w:rsidP="00384254">
            <w:pPr>
              <w:spacing w:after="0" w:line="240" w:lineRule="auto"/>
              <w:jc w:val="right"/>
              <w:rPr>
                <w:rFonts w:ascii="Aptos Narrow" w:eastAsia="Times New Roman" w:hAnsi="Aptos Narrow" w:cs="Times New Roman"/>
                <w:color w:val="000000"/>
                <w:kern w:val="0"/>
                <w:sz w:val="18"/>
                <w:szCs w:val="18"/>
                <w:lang w:val="en-US" w:eastAsia="hu-HU"/>
                <w14:ligatures w14:val="none"/>
              </w:rPr>
            </w:pPr>
            <w:r w:rsidRPr="00384254">
              <w:rPr>
                <w:rFonts w:ascii="Aptos Narrow" w:eastAsia="Times New Roman" w:hAnsi="Aptos Narrow" w:cs="Times New Roman"/>
                <w:color w:val="000000"/>
                <w:kern w:val="0"/>
                <w:sz w:val="18"/>
                <w:szCs w:val="18"/>
                <w:lang w:val="en-US" w:eastAsia="hu-HU"/>
                <w14:ligatures w14:val="none"/>
              </w:rPr>
              <w:t> </w:t>
            </w:r>
          </w:p>
        </w:tc>
      </w:tr>
      <w:tr w:rsidR="00384254" w:rsidRPr="00384254" w14:paraId="7B1D22DD" w14:textId="77777777" w:rsidTr="00384254">
        <w:trPr>
          <w:trHeight w:val="290"/>
          <w:jc w:val="center"/>
        </w:trPr>
        <w:tc>
          <w:tcPr>
            <w:tcW w:w="1380" w:type="dxa"/>
            <w:tcBorders>
              <w:top w:val="nil"/>
              <w:left w:val="single" w:sz="4" w:space="0" w:color="auto"/>
              <w:bottom w:val="single" w:sz="4" w:space="0" w:color="auto"/>
              <w:right w:val="single" w:sz="4" w:space="0" w:color="auto"/>
            </w:tcBorders>
            <w:vAlign w:val="center"/>
            <w:hideMark/>
          </w:tcPr>
          <w:p w14:paraId="0ABF85E5" w14:textId="77777777" w:rsidR="00384254" w:rsidRPr="00384254" w:rsidRDefault="00384254" w:rsidP="00384254">
            <w:pPr>
              <w:spacing w:after="0" w:line="240" w:lineRule="auto"/>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October</w:t>
            </w:r>
          </w:p>
        </w:tc>
        <w:tc>
          <w:tcPr>
            <w:tcW w:w="1380" w:type="dxa"/>
            <w:tcBorders>
              <w:top w:val="nil"/>
              <w:left w:val="nil"/>
              <w:bottom w:val="single" w:sz="4" w:space="0" w:color="auto"/>
              <w:right w:val="single" w:sz="4" w:space="0" w:color="auto"/>
            </w:tcBorders>
            <w:vAlign w:val="center"/>
            <w:hideMark/>
          </w:tcPr>
          <w:p w14:paraId="70804BB3"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644.4</w:t>
            </w:r>
          </w:p>
        </w:tc>
        <w:tc>
          <w:tcPr>
            <w:tcW w:w="1380" w:type="dxa"/>
            <w:tcBorders>
              <w:top w:val="nil"/>
              <w:left w:val="nil"/>
              <w:bottom w:val="single" w:sz="4" w:space="0" w:color="auto"/>
              <w:right w:val="single" w:sz="4" w:space="0" w:color="auto"/>
            </w:tcBorders>
            <w:vAlign w:val="center"/>
            <w:hideMark/>
          </w:tcPr>
          <w:p w14:paraId="04E503FF"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193.32</w:t>
            </w:r>
          </w:p>
        </w:tc>
        <w:tc>
          <w:tcPr>
            <w:tcW w:w="1380" w:type="dxa"/>
            <w:tcBorders>
              <w:top w:val="nil"/>
              <w:left w:val="nil"/>
              <w:bottom w:val="single" w:sz="4" w:space="0" w:color="auto"/>
              <w:right w:val="single" w:sz="4" w:space="0" w:color="auto"/>
            </w:tcBorders>
            <w:vAlign w:val="center"/>
            <w:hideMark/>
          </w:tcPr>
          <w:p w14:paraId="60D70BC0"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451.08</w:t>
            </w:r>
          </w:p>
        </w:tc>
        <w:tc>
          <w:tcPr>
            <w:tcW w:w="1380" w:type="dxa"/>
            <w:tcBorders>
              <w:top w:val="nil"/>
              <w:left w:val="nil"/>
              <w:bottom w:val="single" w:sz="4" w:space="0" w:color="auto"/>
              <w:right w:val="single" w:sz="4" w:space="0" w:color="auto"/>
            </w:tcBorders>
            <w:vAlign w:val="center"/>
            <w:hideMark/>
          </w:tcPr>
          <w:p w14:paraId="34EAB4D8"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739.8</w:t>
            </w:r>
          </w:p>
        </w:tc>
        <w:tc>
          <w:tcPr>
            <w:tcW w:w="1380" w:type="dxa"/>
            <w:tcBorders>
              <w:top w:val="nil"/>
              <w:left w:val="nil"/>
              <w:bottom w:val="single" w:sz="4" w:space="0" w:color="auto"/>
              <w:right w:val="single" w:sz="4" w:space="0" w:color="auto"/>
            </w:tcBorders>
            <w:vAlign w:val="center"/>
            <w:hideMark/>
          </w:tcPr>
          <w:p w14:paraId="2B28921E"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546.48</w:t>
            </w:r>
          </w:p>
        </w:tc>
        <w:tc>
          <w:tcPr>
            <w:tcW w:w="1380" w:type="dxa"/>
            <w:tcBorders>
              <w:top w:val="nil"/>
              <w:left w:val="nil"/>
              <w:bottom w:val="single" w:sz="4" w:space="0" w:color="auto"/>
              <w:right w:val="single" w:sz="4" w:space="0" w:color="auto"/>
            </w:tcBorders>
            <w:noWrap/>
            <w:vAlign w:val="center"/>
            <w:hideMark/>
          </w:tcPr>
          <w:p w14:paraId="4E7A65F5"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3715.09</w:t>
            </w:r>
          </w:p>
        </w:tc>
        <w:tc>
          <w:tcPr>
            <w:tcW w:w="1380" w:type="dxa"/>
            <w:tcBorders>
              <w:top w:val="nil"/>
              <w:left w:val="nil"/>
              <w:bottom w:val="single" w:sz="4" w:space="0" w:color="auto"/>
              <w:right w:val="single" w:sz="4" w:space="0" w:color="auto"/>
            </w:tcBorders>
            <w:noWrap/>
            <w:vAlign w:val="center"/>
            <w:hideMark/>
          </w:tcPr>
          <w:p w14:paraId="48A658C5"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2255.4</w:t>
            </w:r>
          </w:p>
        </w:tc>
        <w:tc>
          <w:tcPr>
            <w:tcW w:w="1380" w:type="dxa"/>
            <w:tcBorders>
              <w:top w:val="nil"/>
              <w:left w:val="nil"/>
              <w:bottom w:val="single" w:sz="4" w:space="0" w:color="auto"/>
              <w:right w:val="single" w:sz="4" w:space="0" w:color="auto"/>
            </w:tcBorders>
            <w:noWrap/>
            <w:vAlign w:val="center"/>
            <w:hideMark/>
          </w:tcPr>
          <w:p w14:paraId="30A86591"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38310.4</w:t>
            </w:r>
          </w:p>
        </w:tc>
        <w:tc>
          <w:tcPr>
            <w:tcW w:w="1380" w:type="dxa"/>
            <w:tcBorders>
              <w:top w:val="nil"/>
              <w:left w:val="nil"/>
              <w:bottom w:val="single" w:sz="4" w:space="0" w:color="auto"/>
              <w:right w:val="single" w:sz="4" w:space="0" w:color="auto"/>
            </w:tcBorders>
            <w:noWrap/>
            <w:vAlign w:val="center"/>
            <w:hideMark/>
          </w:tcPr>
          <w:p w14:paraId="474D4A03" w14:textId="77777777" w:rsidR="00384254" w:rsidRPr="00384254" w:rsidRDefault="00384254" w:rsidP="00384254">
            <w:pPr>
              <w:spacing w:after="0" w:line="240" w:lineRule="auto"/>
              <w:jc w:val="right"/>
              <w:rPr>
                <w:rFonts w:ascii="Aptos Narrow" w:eastAsia="Times New Roman" w:hAnsi="Aptos Narrow" w:cs="Times New Roman"/>
                <w:color w:val="000000"/>
                <w:kern w:val="0"/>
                <w:sz w:val="18"/>
                <w:szCs w:val="18"/>
                <w:lang w:val="en-US" w:eastAsia="hu-HU"/>
                <w14:ligatures w14:val="none"/>
              </w:rPr>
            </w:pPr>
            <w:r w:rsidRPr="00384254">
              <w:rPr>
                <w:rFonts w:ascii="Aptos Narrow" w:eastAsia="Times New Roman" w:hAnsi="Aptos Narrow" w:cs="Times New Roman"/>
                <w:color w:val="000000"/>
                <w:kern w:val="0"/>
                <w:sz w:val="18"/>
                <w:szCs w:val="18"/>
                <w:lang w:val="en-US" w:eastAsia="hu-HU"/>
                <w14:ligatures w14:val="none"/>
              </w:rPr>
              <w:t> </w:t>
            </w:r>
          </w:p>
        </w:tc>
      </w:tr>
      <w:tr w:rsidR="00384254" w:rsidRPr="00384254" w14:paraId="543ECE25" w14:textId="77777777" w:rsidTr="00384254">
        <w:trPr>
          <w:trHeight w:val="290"/>
          <w:jc w:val="center"/>
        </w:trPr>
        <w:tc>
          <w:tcPr>
            <w:tcW w:w="1380" w:type="dxa"/>
            <w:tcBorders>
              <w:top w:val="nil"/>
              <w:left w:val="single" w:sz="4" w:space="0" w:color="auto"/>
              <w:bottom w:val="single" w:sz="4" w:space="0" w:color="auto"/>
              <w:right w:val="single" w:sz="4" w:space="0" w:color="auto"/>
            </w:tcBorders>
            <w:vAlign w:val="center"/>
            <w:hideMark/>
          </w:tcPr>
          <w:p w14:paraId="27CF66F5" w14:textId="77777777" w:rsidR="00384254" w:rsidRPr="00384254" w:rsidRDefault="00384254" w:rsidP="00384254">
            <w:pPr>
              <w:spacing w:after="0" w:line="240" w:lineRule="auto"/>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November</w:t>
            </w:r>
          </w:p>
        </w:tc>
        <w:tc>
          <w:tcPr>
            <w:tcW w:w="1380" w:type="dxa"/>
            <w:tcBorders>
              <w:top w:val="nil"/>
              <w:left w:val="nil"/>
              <w:bottom w:val="single" w:sz="4" w:space="0" w:color="auto"/>
              <w:right w:val="single" w:sz="4" w:space="0" w:color="auto"/>
            </w:tcBorders>
            <w:vAlign w:val="center"/>
            <w:hideMark/>
          </w:tcPr>
          <w:p w14:paraId="5AAD836B"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262.6</w:t>
            </w:r>
          </w:p>
        </w:tc>
        <w:tc>
          <w:tcPr>
            <w:tcW w:w="1380" w:type="dxa"/>
            <w:tcBorders>
              <w:top w:val="nil"/>
              <w:left w:val="nil"/>
              <w:bottom w:val="single" w:sz="4" w:space="0" w:color="auto"/>
              <w:right w:val="single" w:sz="4" w:space="0" w:color="auto"/>
            </w:tcBorders>
            <w:vAlign w:val="center"/>
            <w:hideMark/>
          </w:tcPr>
          <w:p w14:paraId="4D978579"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78.78</w:t>
            </w:r>
          </w:p>
        </w:tc>
        <w:tc>
          <w:tcPr>
            <w:tcW w:w="1380" w:type="dxa"/>
            <w:tcBorders>
              <w:top w:val="nil"/>
              <w:left w:val="nil"/>
              <w:bottom w:val="single" w:sz="4" w:space="0" w:color="auto"/>
              <w:right w:val="single" w:sz="4" w:space="0" w:color="auto"/>
            </w:tcBorders>
            <w:vAlign w:val="center"/>
            <w:hideMark/>
          </w:tcPr>
          <w:p w14:paraId="48E8587C"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183.82</w:t>
            </w:r>
          </w:p>
        </w:tc>
        <w:tc>
          <w:tcPr>
            <w:tcW w:w="1380" w:type="dxa"/>
            <w:tcBorders>
              <w:top w:val="nil"/>
              <w:left w:val="nil"/>
              <w:bottom w:val="single" w:sz="4" w:space="0" w:color="auto"/>
              <w:right w:val="single" w:sz="4" w:space="0" w:color="auto"/>
            </w:tcBorders>
            <w:vAlign w:val="center"/>
            <w:hideMark/>
          </w:tcPr>
          <w:p w14:paraId="14976B9C"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886</w:t>
            </w:r>
          </w:p>
        </w:tc>
        <w:tc>
          <w:tcPr>
            <w:tcW w:w="1380" w:type="dxa"/>
            <w:tcBorders>
              <w:top w:val="nil"/>
              <w:left w:val="nil"/>
              <w:bottom w:val="single" w:sz="4" w:space="0" w:color="auto"/>
              <w:right w:val="single" w:sz="4" w:space="0" w:color="auto"/>
            </w:tcBorders>
            <w:vAlign w:val="center"/>
            <w:hideMark/>
          </w:tcPr>
          <w:p w14:paraId="1007FBFE"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807.22</w:t>
            </w:r>
          </w:p>
        </w:tc>
        <w:tc>
          <w:tcPr>
            <w:tcW w:w="1380" w:type="dxa"/>
            <w:tcBorders>
              <w:top w:val="nil"/>
              <w:left w:val="nil"/>
              <w:bottom w:val="single" w:sz="4" w:space="0" w:color="auto"/>
              <w:right w:val="single" w:sz="4" w:space="0" w:color="auto"/>
            </w:tcBorders>
            <w:noWrap/>
            <w:vAlign w:val="center"/>
            <w:hideMark/>
          </w:tcPr>
          <w:p w14:paraId="1D5AFB38"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4522.31</w:t>
            </w:r>
          </w:p>
        </w:tc>
        <w:tc>
          <w:tcPr>
            <w:tcW w:w="1380" w:type="dxa"/>
            <w:tcBorders>
              <w:top w:val="nil"/>
              <w:left w:val="nil"/>
              <w:bottom w:val="single" w:sz="4" w:space="0" w:color="auto"/>
              <w:right w:val="single" w:sz="4" w:space="0" w:color="auto"/>
            </w:tcBorders>
            <w:noWrap/>
            <w:vAlign w:val="center"/>
            <w:hideMark/>
          </w:tcPr>
          <w:p w14:paraId="466452CF"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919.1</w:t>
            </w:r>
          </w:p>
        </w:tc>
        <w:tc>
          <w:tcPr>
            <w:tcW w:w="1380" w:type="dxa"/>
            <w:tcBorders>
              <w:top w:val="nil"/>
              <w:left w:val="nil"/>
              <w:bottom w:val="single" w:sz="4" w:space="0" w:color="auto"/>
              <w:right w:val="single" w:sz="4" w:space="0" w:color="auto"/>
            </w:tcBorders>
            <w:noWrap/>
            <w:vAlign w:val="center"/>
            <w:hideMark/>
          </w:tcPr>
          <w:p w14:paraId="11C9A346"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56589.4</w:t>
            </w:r>
          </w:p>
        </w:tc>
        <w:tc>
          <w:tcPr>
            <w:tcW w:w="1380" w:type="dxa"/>
            <w:tcBorders>
              <w:top w:val="nil"/>
              <w:left w:val="nil"/>
              <w:bottom w:val="single" w:sz="4" w:space="0" w:color="auto"/>
              <w:right w:val="single" w:sz="4" w:space="0" w:color="auto"/>
            </w:tcBorders>
            <w:noWrap/>
            <w:vAlign w:val="center"/>
            <w:hideMark/>
          </w:tcPr>
          <w:p w14:paraId="7F896042" w14:textId="77777777" w:rsidR="00384254" w:rsidRPr="00384254" w:rsidRDefault="00384254" w:rsidP="00384254">
            <w:pPr>
              <w:spacing w:after="0" w:line="240" w:lineRule="auto"/>
              <w:jc w:val="right"/>
              <w:rPr>
                <w:rFonts w:ascii="Aptos Narrow" w:eastAsia="Times New Roman" w:hAnsi="Aptos Narrow" w:cs="Times New Roman"/>
                <w:color w:val="000000"/>
                <w:kern w:val="0"/>
                <w:sz w:val="18"/>
                <w:szCs w:val="18"/>
                <w:lang w:val="en-US" w:eastAsia="hu-HU"/>
                <w14:ligatures w14:val="none"/>
              </w:rPr>
            </w:pPr>
            <w:r w:rsidRPr="00384254">
              <w:rPr>
                <w:rFonts w:ascii="Aptos Narrow" w:eastAsia="Times New Roman" w:hAnsi="Aptos Narrow" w:cs="Times New Roman"/>
                <w:color w:val="000000"/>
                <w:kern w:val="0"/>
                <w:sz w:val="18"/>
                <w:szCs w:val="18"/>
                <w:lang w:val="en-US" w:eastAsia="hu-HU"/>
                <w14:ligatures w14:val="none"/>
              </w:rPr>
              <w:t> </w:t>
            </w:r>
          </w:p>
        </w:tc>
      </w:tr>
      <w:tr w:rsidR="00384254" w:rsidRPr="00384254" w14:paraId="673E8766" w14:textId="77777777" w:rsidTr="00384254">
        <w:trPr>
          <w:trHeight w:val="290"/>
          <w:jc w:val="center"/>
        </w:trPr>
        <w:tc>
          <w:tcPr>
            <w:tcW w:w="1380" w:type="dxa"/>
            <w:tcBorders>
              <w:top w:val="nil"/>
              <w:left w:val="single" w:sz="4" w:space="0" w:color="auto"/>
              <w:bottom w:val="single" w:sz="4" w:space="0" w:color="auto"/>
              <w:right w:val="single" w:sz="4" w:space="0" w:color="auto"/>
            </w:tcBorders>
            <w:vAlign w:val="center"/>
            <w:hideMark/>
          </w:tcPr>
          <w:p w14:paraId="08773930" w14:textId="77777777" w:rsidR="00384254" w:rsidRPr="00384254" w:rsidRDefault="00384254" w:rsidP="00384254">
            <w:pPr>
              <w:spacing w:after="0" w:line="240" w:lineRule="auto"/>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December</w:t>
            </w:r>
          </w:p>
        </w:tc>
        <w:tc>
          <w:tcPr>
            <w:tcW w:w="1380" w:type="dxa"/>
            <w:tcBorders>
              <w:top w:val="nil"/>
              <w:left w:val="nil"/>
              <w:bottom w:val="single" w:sz="4" w:space="0" w:color="auto"/>
              <w:right w:val="single" w:sz="4" w:space="0" w:color="auto"/>
            </w:tcBorders>
            <w:vAlign w:val="center"/>
            <w:hideMark/>
          </w:tcPr>
          <w:p w14:paraId="60D98E73"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206.4</w:t>
            </w:r>
          </w:p>
        </w:tc>
        <w:tc>
          <w:tcPr>
            <w:tcW w:w="1380" w:type="dxa"/>
            <w:tcBorders>
              <w:top w:val="nil"/>
              <w:left w:val="nil"/>
              <w:bottom w:val="single" w:sz="4" w:space="0" w:color="auto"/>
              <w:right w:val="single" w:sz="4" w:space="0" w:color="auto"/>
            </w:tcBorders>
            <w:vAlign w:val="center"/>
            <w:hideMark/>
          </w:tcPr>
          <w:p w14:paraId="153AAB78"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61.92</w:t>
            </w:r>
          </w:p>
        </w:tc>
        <w:tc>
          <w:tcPr>
            <w:tcW w:w="1380" w:type="dxa"/>
            <w:tcBorders>
              <w:top w:val="nil"/>
              <w:left w:val="nil"/>
              <w:bottom w:val="single" w:sz="4" w:space="0" w:color="auto"/>
              <w:right w:val="single" w:sz="4" w:space="0" w:color="auto"/>
            </w:tcBorders>
            <w:vAlign w:val="center"/>
            <w:hideMark/>
          </w:tcPr>
          <w:p w14:paraId="06D0DE55"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144.48</w:t>
            </w:r>
          </w:p>
        </w:tc>
        <w:tc>
          <w:tcPr>
            <w:tcW w:w="1380" w:type="dxa"/>
            <w:tcBorders>
              <w:top w:val="nil"/>
              <w:left w:val="nil"/>
              <w:bottom w:val="single" w:sz="4" w:space="0" w:color="auto"/>
              <w:right w:val="single" w:sz="4" w:space="0" w:color="auto"/>
            </w:tcBorders>
            <w:vAlign w:val="center"/>
            <w:hideMark/>
          </w:tcPr>
          <w:p w14:paraId="15EE1E26"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1161.4</w:t>
            </w:r>
          </w:p>
        </w:tc>
        <w:tc>
          <w:tcPr>
            <w:tcW w:w="1380" w:type="dxa"/>
            <w:tcBorders>
              <w:top w:val="nil"/>
              <w:left w:val="nil"/>
              <w:bottom w:val="single" w:sz="4" w:space="0" w:color="auto"/>
              <w:right w:val="single" w:sz="4" w:space="0" w:color="auto"/>
            </w:tcBorders>
            <w:vAlign w:val="center"/>
            <w:hideMark/>
          </w:tcPr>
          <w:p w14:paraId="6B076547"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1099.48</w:t>
            </w:r>
          </w:p>
        </w:tc>
        <w:tc>
          <w:tcPr>
            <w:tcW w:w="1380" w:type="dxa"/>
            <w:tcBorders>
              <w:top w:val="nil"/>
              <w:left w:val="nil"/>
              <w:bottom w:val="single" w:sz="4" w:space="0" w:color="auto"/>
              <w:right w:val="single" w:sz="4" w:space="0" w:color="auto"/>
            </w:tcBorders>
            <w:noWrap/>
            <w:vAlign w:val="center"/>
            <w:hideMark/>
          </w:tcPr>
          <w:p w14:paraId="15C54DF4"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5621.79</w:t>
            </w:r>
          </w:p>
        </w:tc>
        <w:tc>
          <w:tcPr>
            <w:tcW w:w="1380" w:type="dxa"/>
            <w:tcBorders>
              <w:top w:val="nil"/>
              <w:left w:val="nil"/>
              <w:bottom w:val="single" w:sz="4" w:space="0" w:color="auto"/>
              <w:right w:val="single" w:sz="4" w:space="0" w:color="auto"/>
            </w:tcBorders>
            <w:noWrap/>
            <w:vAlign w:val="center"/>
            <w:hideMark/>
          </w:tcPr>
          <w:p w14:paraId="4D4C588A"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722.4</w:t>
            </w:r>
          </w:p>
        </w:tc>
        <w:tc>
          <w:tcPr>
            <w:tcW w:w="1380" w:type="dxa"/>
            <w:tcBorders>
              <w:top w:val="nil"/>
              <w:left w:val="nil"/>
              <w:bottom w:val="single" w:sz="4" w:space="0" w:color="auto"/>
              <w:right w:val="single" w:sz="4" w:space="0" w:color="auto"/>
            </w:tcBorders>
            <w:noWrap/>
            <w:vAlign w:val="center"/>
            <w:hideMark/>
          </w:tcPr>
          <w:p w14:paraId="04ED8A3E"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77077.9</w:t>
            </w:r>
          </w:p>
        </w:tc>
        <w:tc>
          <w:tcPr>
            <w:tcW w:w="1380" w:type="dxa"/>
            <w:tcBorders>
              <w:top w:val="nil"/>
              <w:left w:val="nil"/>
              <w:bottom w:val="single" w:sz="4" w:space="0" w:color="auto"/>
              <w:right w:val="single" w:sz="4" w:space="0" w:color="auto"/>
            </w:tcBorders>
            <w:noWrap/>
            <w:vAlign w:val="center"/>
            <w:hideMark/>
          </w:tcPr>
          <w:p w14:paraId="27DD136A" w14:textId="77777777" w:rsidR="00384254" w:rsidRPr="00384254" w:rsidRDefault="00384254" w:rsidP="00384254">
            <w:pPr>
              <w:spacing w:after="0" w:line="240" w:lineRule="auto"/>
              <w:jc w:val="right"/>
              <w:rPr>
                <w:rFonts w:ascii="Aptos Narrow" w:eastAsia="Times New Roman" w:hAnsi="Aptos Narrow" w:cs="Times New Roman"/>
                <w:color w:val="000000"/>
                <w:kern w:val="0"/>
                <w:sz w:val="18"/>
                <w:szCs w:val="18"/>
                <w:lang w:val="en-US" w:eastAsia="hu-HU"/>
                <w14:ligatures w14:val="none"/>
              </w:rPr>
            </w:pPr>
            <w:r w:rsidRPr="00384254">
              <w:rPr>
                <w:rFonts w:ascii="Aptos Narrow" w:eastAsia="Times New Roman" w:hAnsi="Aptos Narrow" w:cs="Times New Roman"/>
                <w:color w:val="000000"/>
                <w:kern w:val="0"/>
                <w:sz w:val="18"/>
                <w:szCs w:val="18"/>
                <w:lang w:val="en-US" w:eastAsia="hu-HU"/>
                <w14:ligatures w14:val="none"/>
              </w:rPr>
              <w:t> </w:t>
            </w:r>
          </w:p>
        </w:tc>
      </w:tr>
      <w:tr w:rsidR="00384254" w:rsidRPr="00384254" w14:paraId="627FBEDF" w14:textId="77777777" w:rsidTr="00384254">
        <w:trPr>
          <w:trHeight w:val="290"/>
          <w:jc w:val="center"/>
        </w:trPr>
        <w:tc>
          <w:tcPr>
            <w:tcW w:w="1380" w:type="dxa"/>
            <w:tcBorders>
              <w:top w:val="nil"/>
              <w:left w:val="single" w:sz="4" w:space="0" w:color="auto"/>
              <w:bottom w:val="single" w:sz="4" w:space="0" w:color="auto"/>
              <w:right w:val="single" w:sz="4" w:space="0" w:color="auto"/>
            </w:tcBorders>
            <w:vAlign w:val="center"/>
            <w:hideMark/>
          </w:tcPr>
          <w:p w14:paraId="64DD2F3E" w14:textId="77777777" w:rsidR="00384254" w:rsidRPr="00384254" w:rsidRDefault="00384254" w:rsidP="00384254">
            <w:pPr>
              <w:spacing w:after="0" w:line="240" w:lineRule="auto"/>
              <w:rPr>
                <w:rFonts w:ascii="Times New Roman" w:eastAsia="Times New Roman" w:hAnsi="Times New Roman" w:cs="Times New Roman"/>
                <w:b/>
                <w:bCs/>
                <w:color w:val="000000"/>
                <w:kern w:val="0"/>
                <w:sz w:val="18"/>
                <w:szCs w:val="18"/>
                <w:lang w:val="en-US" w:eastAsia="hu-HU"/>
                <w14:ligatures w14:val="none"/>
              </w:rPr>
            </w:pPr>
            <w:r w:rsidRPr="00384254">
              <w:rPr>
                <w:rFonts w:ascii="Times New Roman" w:eastAsia="Times New Roman" w:hAnsi="Times New Roman" w:cs="Times New Roman"/>
                <w:b/>
                <w:bCs/>
                <w:color w:val="000000"/>
                <w:kern w:val="0"/>
                <w:sz w:val="18"/>
                <w:szCs w:val="18"/>
                <w:lang w:val="en-US" w:eastAsia="hu-HU"/>
                <w14:ligatures w14:val="none"/>
              </w:rPr>
              <w:t>Total</w:t>
            </w:r>
          </w:p>
        </w:tc>
        <w:tc>
          <w:tcPr>
            <w:tcW w:w="1380" w:type="dxa"/>
            <w:tcBorders>
              <w:top w:val="nil"/>
              <w:left w:val="nil"/>
              <w:bottom w:val="single" w:sz="4" w:space="0" w:color="auto"/>
              <w:right w:val="single" w:sz="4" w:space="0" w:color="auto"/>
            </w:tcBorders>
            <w:vAlign w:val="center"/>
            <w:hideMark/>
          </w:tcPr>
          <w:p w14:paraId="146A398A" w14:textId="77777777" w:rsidR="00384254" w:rsidRPr="00384254" w:rsidRDefault="00384254" w:rsidP="00384254">
            <w:pPr>
              <w:spacing w:after="0" w:line="240" w:lineRule="auto"/>
              <w:jc w:val="right"/>
              <w:rPr>
                <w:rFonts w:ascii="Times New Roman" w:eastAsia="Times New Roman" w:hAnsi="Times New Roman" w:cs="Times New Roman"/>
                <w:b/>
                <w:bCs/>
                <w:color w:val="000000"/>
                <w:kern w:val="0"/>
                <w:sz w:val="18"/>
                <w:szCs w:val="18"/>
                <w:lang w:val="en-US" w:eastAsia="hu-HU"/>
                <w14:ligatures w14:val="none"/>
              </w:rPr>
            </w:pPr>
            <w:r w:rsidRPr="00384254">
              <w:rPr>
                <w:rFonts w:ascii="Times New Roman" w:eastAsia="Times New Roman" w:hAnsi="Times New Roman" w:cs="Times New Roman"/>
                <w:b/>
                <w:bCs/>
                <w:color w:val="000000"/>
                <w:kern w:val="0"/>
                <w:sz w:val="18"/>
                <w:szCs w:val="18"/>
                <w:lang w:val="en-US" w:eastAsia="hu-HU"/>
                <w14:ligatures w14:val="none"/>
              </w:rPr>
              <w:t>8431.8</w:t>
            </w:r>
          </w:p>
        </w:tc>
        <w:tc>
          <w:tcPr>
            <w:tcW w:w="1380" w:type="dxa"/>
            <w:tcBorders>
              <w:top w:val="nil"/>
              <w:left w:val="nil"/>
              <w:bottom w:val="single" w:sz="4" w:space="0" w:color="auto"/>
              <w:right w:val="single" w:sz="4" w:space="0" w:color="auto"/>
            </w:tcBorders>
            <w:vAlign w:val="center"/>
            <w:hideMark/>
          </w:tcPr>
          <w:p w14:paraId="4A2E18B5" w14:textId="77777777" w:rsidR="00384254" w:rsidRPr="00384254" w:rsidRDefault="00384254" w:rsidP="00384254">
            <w:pPr>
              <w:spacing w:after="0" w:line="240" w:lineRule="auto"/>
              <w:jc w:val="right"/>
              <w:rPr>
                <w:rFonts w:ascii="Times New Roman" w:eastAsia="Times New Roman" w:hAnsi="Times New Roman" w:cs="Times New Roman"/>
                <w:b/>
                <w:bCs/>
                <w:color w:val="000000"/>
                <w:kern w:val="0"/>
                <w:sz w:val="18"/>
                <w:szCs w:val="18"/>
                <w:lang w:val="en-US" w:eastAsia="hu-HU"/>
                <w14:ligatures w14:val="none"/>
              </w:rPr>
            </w:pPr>
            <w:r w:rsidRPr="00384254">
              <w:rPr>
                <w:rFonts w:ascii="Times New Roman" w:eastAsia="Times New Roman" w:hAnsi="Times New Roman" w:cs="Times New Roman"/>
                <w:b/>
                <w:bCs/>
                <w:color w:val="000000"/>
                <w:kern w:val="0"/>
                <w:sz w:val="18"/>
                <w:szCs w:val="18"/>
                <w:lang w:val="en-US" w:eastAsia="hu-HU"/>
                <w14:ligatures w14:val="none"/>
              </w:rPr>
              <w:t>2529.54</w:t>
            </w:r>
          </w:p>
        </w:tc>
        <w:tc>
          <w:tcPr>
            <w:tcW w:w="1380" w:type="dxa"/>
            <w:tcBorders>
              <w:top w:val="nil"/>
              <w:left w:val="nil"/>
              <w:bottom w:val="single" w:sz="4" w:space="0" w:color="auto"/>
              <w:right w:val="single" w:sz="4" w:space="0" w:color="auto"/>
            </w:tcBorders>
            <w:vAlign w:val="center"/>
            <w:hideMark/>
          </w:tcPr>
          <w:p w14:paraId="6576ACB8" w14:textId="77777777" w:rsidR="00384254" w:rsidRPr="00384254" w:rsidRDefault="00384254" w:rsidP="00384254">
            <w:pPr>
              <w:spacing w:after="0" w:line="240" w:lineRule="auto"/>
              <w:jc w:val="right"/>
              <w:rPr>
                <w:rFonts w:ascii="Times New Roman" w:eastAsia="Times New Roman" w:hAnsi="Times New Roman" w:cs="Times New Roman"/>
                <w:b/>
                <w:bCs/>
                <w:color w:val="000000"/>
                <w:kern w:val="0"/>
                <w:sz w:val="18"/>
                <w:szCs w:val="18"/>
                <w:lang w:val="en-US" w:eastAsia="hu-HU"/>
                <w14:ligatures w14:val="none"/>
              </w:rPr>
            </w:pPr>
            <w:r w:rsidRPr="00384254">
              <w:rPr>
                <w:rFonts w:ascii="Times New Roman" w:eastAsia="Times New Roman" w:hAnsi="Times New Roman" w:cs="Times New Roman"/>
                <w:b/>
                <w:bCs/>
                <w:color w:val="000000"/>
                <w:kern w:val="0"/>
                <w:sz w:val="18"/>
                <w:szCs w:val="18"/>
                <w:lang w:val="en-US" w:eastAsia="hu-HU"/>
                <w14:ligatures w14:val="none"/>
              </w:rPr>
              <w:t>6251.89</w:t>
            </w:r>
          </w:p>
        </w:tc>
        <w:tc>
          <w:tcPr>
            <w:tcW w:w="1380" w:type="dxa"/>
            <w:tcBorders>
              <w:top w:val="nil"/>
              <w:left w:val="nil"/>
              <w:bottom w:val="single" w:sz="4" w:space="0" w:color="auto"/>
              <w:right w:val="single" w:sz="4" w:space="0" w:color="auto"/>
            </w:tcBorders>
            <w:vAlign w:val="center"/>
            <w:hideMark/>
          </w:tcPr>
          <w:p w14:paraId="14CD0E4D" w14:textId="77777777" w:rsidR="00384254" w:rsidRPr="00384254" w:rsidRDefault="00384254" w:rsidP="00384254">
            <w:pPr>
              <w:spacing w:after="0" w:line="240" w:lineRule="auto"/>
              <w:jc w:val="right"/>
              <w:rPr>
                <w:rFonts w:ascii="Times New Roman" w:eastAsia="Times New Roman" w:hAnsi="Times New Roman" w:cs="Times New Roman"/>
                <w:b/>
                <w:bCs/>
                <w:color w:val="000000"/>
                <w:kern w:val="0"/>
                <w:sz w:val="18"/>
                <w:szCs w:val="18"/>
                <w:lang w:val="en-US" w:eastAsia="hu-HU"/>
                <w14:ligatures w14:val="none"/>
              </w:rPr>
            </w:pPr>
            <w:r w:rsidRPr="00384254">
              <w:rPr>
                <w:rFonts w:ascii="Times New Roman" w:eastAsia="Times New Roman" w:hAnsi="Times New Roman" w:cs="Times New Roman"/>
                <w:b/>
                <w:bCs/>
                <w:color w:val="000000"/>
                <w:kern w:val="0"/>
                <w:sz w:val="18"/>
                <w:szCs w:val="18"/>
                <w:lang w:val="en-US" w:eastAsia="hu-HU"/>
                <w14:ligatures w14:val="none"/>
              </w:rPr>
              <w:t>7801.7</w:t>
            </w:r>
          </w:p>
        </w:tc>
        <w:tc>
          <w:tcPr>
            <w:tcW w:w="1380" w:type="dxa"/>
            <w:tcBorders>
              <w:top w:val="nil"/>
              <w:left w:val="nil"/>
              <w:bottom w:val="single" w:sz="4" w:space="0" w:color="auto"/>
              <w:right w:val="single" w:sz="4" w:space="0" w:color="auto"/>
            </w:tcBorders>
            <w:vAlign w:val="center"/>
            <w:hideMark/>
          </w:tcPr>
          <w:p w14:paraId="19AA5254" w14:textId="77777777" w:rsidR="00384254" w:rsidRPr="00384254" w:rsidRDefault="00384254" w:rsidP="00384254">
            <w:pPr>
              <w:spacing w:after="0" w:line="240" w:lineRule="auto"/>
              <w:jc w:val="right"/>
              <w:rPr>
                <w:rFonts w:ascii="Times New Roman" w:eastAsia="Times New Roman" w:hAnsi="Times New Roman" w:cs="Times New Roman"/>
                <w:b/>
                <w:bCs/>
                <w:color w:val="000000"/>
                <w:kern w:val="0"/>
                <w:sz w:val="18"/>
                <w:szCs w:val="18"/>
                <w:lang w:val="en-US" w:eastAsia="hu-HU"/>
                <w14:ligatures w14:val="none"/>
              </w:rPr>
            </w:pPr>
            <w:r w:rsidRPr="00384254">
              <w:rPr>
                <w:rFonts w:ascii="Times New Roman" w:eastAsia="Times New Roman" w:hAnsi="Times New Roman" w:cs="Times New Roman"/>
                <w:b/>
                <w:bCs/>
                <w:color w:val="000000"/>
                <w:kern w:val="0"/>
                <w:sz w:val="18"/>
                <w:szCs w:val="18"/>
                <w:lang w:val="en-US" w:eastAsia="hu-HU"/>
                <w14:ligatures w14:val="none"/>
              </w:rPr>
              <w:t>5621.79</w:t>
            </w:r>
          </w:p>
        </w:tc>
        <w:tc>
          <w:tcPr>
            <w:tcW w:w="1380" w:type="dxa"/>
            <w:tcBorders>
              <w:top w:val="nil"/>
              <w:left w:val="nil"/>
              <w:bottom w:val="single" w:sz="4" w:space="0" w:color="auto"/>
              <w:right w:val="single" w:sz="4" w:space="0" w:color="auto"/>
            </w:tcBorders>
            <w:noWrap/>
            <w:vAlign w:val="center"/>
            <w:hideMark/>
          </w:tcPr>
          <w:p w14:paraId="36251664"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 </w:t>
            </w:r>
          </w:p>
        </w:tc>
        <w:tc>
          <w:tcPr>
            <w:tcW w:w="1380" w:type="dxa"/>
            <w:tcBorders>
              <w:top w:val="nil"/>
              <w:left w:val="nil"/>
              <w:bottom w:val="single" w:sz="4" w:space="0" w:color="auto"/>
              <w:right w:val="single" w:sz="4" w:space="0" w:color="auto"/>
            </w:tcBorders>
            <w:noWrap/>
            <w:vAlign w:val="center"/>
            <w:hideMark/>
          </w:tcPr>
          <w:p w14:paraId="47D8C4CF"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31259.45</w:t>
            </w:r>
          </w:p>
        </w:tc>
        <w:tc>
          <w:tcPr>
            <w:tcW w:w="1380" w:type="dxa"/>
            <w:tcBorders>
              <w:top w:val="nil"/>
              <w:left w:val="nil"/>
              <w:bottom w:val="single" w:sz="4" w:space="0" w:color="auto"/>
              <w:right w:val="single" w:sz="4" w:space="0" w:color="auto"/>
            </w:tcBorders>
            <w:noWrap/>
            <w:vAlign w:val="center"/>
            <w:hideMark/>
          </w:tcPr>
          <w:p w14:paraId="620301CE"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308065.6</w:t>
            </w:r>
          </w:p>
        </w:tc>
        <w:tc>
          <w:tcPr>
            <w:tcW w:w="1380" w:type="dxa"/>
            <w:tcBorders>
              <w:top w:val="nil"/>
              <w:left w:val="nil"/>
              <w:bottom w:val="single" w:sz="4" w:space="0" w:color="auto"/>
              <w:right w:val="single" w:sz="4" w:space="0" w:color="auto"/>
            </w:tcBorders>
            <w:shd w:val="clear" w:color="000000" w:fill="FFC000"/>
            <w:noWrap/>
            <w:vAlign w:val="center"/>
            <w:hideMark/>
          </w:tcPr>
          <w:p w14:paraId="2869160D"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r w:rsidRPr="00384254">
              <w:rPr>
                <w:rFonts w:ascii="Times New Roman" w:eastAsia="Times New Roman" w:hAnsi="Times New Roman" w:cs="Times New Roman"/>
                <w:color w:val="000000"/>
                <w:kern w:val="0"/>
                <w:sz w:val="18"/>
                <w:szCs w:val="18"/>
                <w:lang w:val="en-US" w:eastAsia="hu-HU"/>
                <w14:ligatures w14:val="none"/>
              </w:rPr>
              <w:t>-276806.1</w:t>
            </w:r>
          </w:p>
        </w:tc>
      </w:tr>
      <w:tr w:rsidR="00384254" w:rsidRPr="00384254" w14:paraId="7860DB36" w14:textId="77777777" w:rsidTr="00384254">
        <w:trPr>
          <w:trHeight w:val="290"/>
          <w:jc w:val="center"/>
        </w:trPr>
        <w:tc>
          <w:tcPr>
            <w:tcW w:w="1380" w:type="dxa"/>
            <w:tcBorders>
              <w:top w:val="nil"/>
              <w:left w:val="nil"/>
              <w:bottom w:val="nil"/>
              <w:right w:val="nil"/>
            </w:tcBorders>
            <w:noWrap/>
            <w:vAlign w:val="bottom"/>
            <w:hideMark/>
          </w:tcPr>
          <w:p w14:paraId="59CA5C28" w14:textId="77777777" w:rsidR="00384254" w:rsidRPr="00384254" w:rsidRDefault="00384254" w:rsidP="00384254">
            <w:pPr>
              <w:spacing w:after="0" w:line="240" w:lineRule="auto"/>
              <w:jc w:val="right"/>
              <w:rPr>
                <w:rFonts w:ascii="Times New Roman" w:eastAsia="Times New Roman" w:hAnsi="Times New Roman" w:cs="Times New Roman"/>
                <w:color w:val="000000"/>
                <w:kern w:val="0"/>
                <w:sz w:val="18"/>
                <w:szCs w:val="18"/>
                <w:lang w:val="en-US" w:eastAsia="hu-HU"/>
                <w14:ligatures w14:val="none"/>
              </w:rPr>
            </w:pPr>
          </w:p>
        </w:tc>
        <w:tc>
          <w:tcPr>
            <w:tcW w:w="6900" w:type="dxa"/>
            <w:gridSpan w:val="5"/>
            <w:tcBorders>
              <w:top w:val="single" w:sz="4" w:space="0" w:color="auto"/>
              <w:left w:val="nil"/>
              <w:bottom w:val="nil"/>
              <w:right w:val="nil"/>
            </w:tcBorders>
            <w:shd w:val="clear" w:color="000000" w:fill="FFFF00"/>
            <w:noWrap/>
            <w:vAlign w:val="bottom"/>
            <w:hideMark/>
          </w:tcPr>
          <w:p w14:paraId="433E60FE" w14:textId="77777777" w:rsidR="00384254" w:rsidRPr="00384254" w:rsidRDefault="00384254" w:rsidP="00384254">
            <w:pPr>
              <w:spacing w:after="0" w:line="240" w:lineRule="auto"/>
              <w:jc w:val="center"/>
              <w:rPr>
                <w:rFonts w:ascii="Aptos Narrow" w:eastAsia="Times New Roman" w:hAnsi="Aptos Narrow" w:cs="Times New Roman"/>
                <w:color w:val="000000"/>
                <w:kern w:val="0"/>
                <w:sz w:val="18"/>
                <w:szCs w:val="18"/>
                <w:lang w:val="en-US" w:eastAsia="hu-HU"/>
                <w14:ligatures w14:val="none"/>
              </w:rPr>
            </w:pPr>
            <w:r w:rsidRPr="00384254">
              <w:rPr>
                <w:rFonts w:ascii="Aptos Narrow" w:eastAsia="Times New Roman" w:hAnsi="Aptos Narrow" w:cs="Times New Roman"/>
                <w:color w:val="000000"/>
                <w:kern w:val="0"/>
                <w:sz w:val="18"/>
                <w:szCs w:val="18"/>
                <w:lang w:val="en-US" w:eastAsia="hu-HU"/>
                <w14:ligatures w14:val="none"/>
              </w:rPr>
              <w:t>falling out of the discount band</w:t>
            </w:r>
          </w:p>
        </w:tc>
        <w:tc>
          <w:tcPr>
            <w:tcW w:w="1380" w:type="dxa"/>
            <w:tcBorders>
              <w:top w:val="nil"/>
              <w:left w:val="nil"/>
              <w:bottom w:val="nil"/>
              <w:right w:val="nil"/>
            </w:tcBorders>
            <w:noWrap/>
            <w:vAlign w:val="bottom"/>
            <w:hideMark/>
          </w:tcPr>
          <w:p w14:paraId="4B1BD0C8" w14:textId="77777777" w:rsidR="00384254" w:rsidRPr="00384254" w:rsidRDefault="00384254" w:rsidP="00384254">
            <w:pPr>
              <w:spacing w:after="0" w:line="240" w:lineRule="auto"/>
              <w:jc w:val="center"/>
              <w:rPr>
                <w:rFonts w:ascii="Aptos Narrow" w:eastAsia="Times New Roman" w:hAnsi="Aptos Narrow" w:cs="Times New Roman"/>
                <w:color w:val="000000"/>
                <w:kern w:val="0"/>
                <w:sz w:val="18"/>
                <w:szCs w:val="18"/>
                <w:lang w:val="en-US" w:eastAsia="hu-HU"/>
                <w14:ligatures w14:val="none"/>
              </w:rPr>
            </w:pPr>
          </w:p>
        </w:tc>
        <w:tc>
          <w:tcPr>
            <w:tcW w:w="1380" w:type="dxa"/>
            <w:tcBorders>
              <w:top w:val="nil"/>
              <w:left w:val="nil"/>
              <w:bottom w:val="nil"/>
              <w:right w:val="nil"/>
            </w:tcBorders>
            <w:noWrap/>
            <w:vAlign w:val="bottom"/>
            <w:hideMark/>
          </w:tcPr>
          <w:p w14:paraId="052560B3" w14:textId="77777777" w:rsidR="00384254" w:rsidRPr="00384254" w:rsidRDefault="00384254" w:rsidP="00384254">
            <w:pPr>
              <w:spacing w:after="0" w:line="240" w:lineRule="auto"/>
              <w:rPr>
                <w:rFonts w:ascii="Times New Roman" w:eastAsia="Times New Roman" w:hAnsi="Times New Roman" w:cs="Times New Roman"/>
                <w:kern w:val="0"/>
                <w:sz w:val="18"/>
                <w:szCs w:val="18"/>
                <w:lang w:val="en-US" w:eastAsia="hu-HU"/>
                <w14:ligatures w14:val="none"/>
              </w:rPr>
            </w:pPr>
          </w:p>
        </w:tc>
        <w:tc>
          <w:tcPr>
            <w:tcW w:w="1380" w:type="dxa"/>
            <w:tcBorders>
              <w:top w:val="nil"/>
              <w:left w:val="nil"/>
              <w:bottom w:val="nil"/>
              <w:right w:val="nil"/>
            </w:tcBorders>
            <w:noWrap/>
            <w:vAlign w:val="bottom"/>
            <w:hideMark/>
          </w:tcPr>
          <w:p w14:paraId="05FB76EB" w14:textId="77777777" w:rsidR="00384254" w:rsidRPr="00384254" w:rsidRDefault="00384254" w:rsidP="00384254">
            <w:pPr>
              <w:spacing w:after="0" w:line="240" w:lineRule="auto"/>
              <w:rPr>
                <w:rFonts w:ascii="Times New Roman" w:eastAsia="Times New Roman" w:hAnsi="Times New Roman" w:cs="Times New Roman"/>
                <w:kern w:val="0"/>
                <w:sz w:val="18"/>
                <w:szCs w:val="18"/>
                <w:lang w:val="en-US" w:eastAsia="hu-HU"/>
                <w14:ligatures w14:val="none"/>
              </w:rPr>
            </w:pPr>
          </w:p>
        </w:tc>
        <w:tc>
          <w:tcPr>
            <w:tcW w:w="1380" w:type="dxa"/>
            <w:tcBorders>
              <w:top w:val="nil"/>
              <w:left w:val="nil"/>
              <w:bottom w:val="nil"/>
              <w:right w:val="nil"/>
            </w:tcBorders>
            <w:noWrap/>
            <w:vAlign w:val="bottom"/>
            <w:hideMark/>
          </w:tcPr>
          <w:p w14:paraId="1B0DB837" w14:textId="77777777" w:rsidR="00384254" w:rsidRPr="00384254" w:rsidRDefault="00384254" w:rsidP="00384254">
            <w:pPr>
              <w:spacing w:after="0" w:line="240" w:lineRule="auto"/>
              <w:rPr>
                <w:rFonts w:ascii="Times New Roman" w:eastAsia="Times New Roman" w:hAnsi="Times New Roman" w:cs="Times New Roman"/>
                <w:kern w:val="0"/>
                <w:sz w:val="18"/>
                <w:szCs w:val="18"/>
                <w:lang w:val="en-US" w:eastAsia="hu-HU"/>
                <w14:ligatures w14:val="none"/>
              </w:rPr>
            </w:pPr>
          </w:p>
        </w:tc>
      </w:tr>
      <w:tr w:rsidR="00384254" w:rsidRPr="00384254" w14:paraId="5C0DC917" w14:textId="77777777" w:rsidTr="00384254">
        <w:trPr>
          <w:trHeight w:val="290"/>
          <w:jc w:val="center"/>
        </w:trPr>
        <w:tc>
          <w:tcPr>
            <w:tcW w:w="1380" w:type="dxa"/>
            <w:tcBorders>
              <w:top w:val="nil"/>
              <w:left w:val="nil"/>
              <w:bottom w:val="nil"/>
              <w:right w:val="nil"/>
            </w:tcBorders>
            <w:noWrap/>
            <w:vAlign w:val="bottom"/>
            <w:hideMark/>
          </w:tcPr>
          <w:p w14:paraId="36C6A087" w14:textId="77777777" w:rsidR="00384254" w:rsidRPr="00384254" w:rsidRDefault="00384254" w:rsidP="00384254">
            <w:pPr>
              <w:spacing w:after="0" w:line="240" w:lineRule="auto"/>
              <w:rPr>
                <w:rFonts w:ascii="Times New Roman" w:eastAsia="Times New Roman" w:hAnsi="Times New Roman" w:cs="Times New Roman"/>
                <w:kern w:val="0"/>
                <w:sz w:val="18"/>
                <w:szCs w:val="18"/>
                <w:lang w:val="en-US" w:eastAsia="hu-HU"/>
                <w14:ligatures w14:val="none"/>
              </w:rPr>
            </w:pPr>
          </w:p>
        </w:tc>
        <w:tc>
          <w:tcPr>
            <w:tcW w:w="6900" w:type="dxa"/>
            <w:gridSpan w:val="5"/>
            <w:tcBorders>
              <w:top w:val="nil"/>
              <w:left w:val="nil"/>
              <w:bottom w:val="nil"/>
              <w:right w:val="nil"/>
            </w:tcBorders>
            <w:shd w:val="clear" w:color="000000" w:fill="92D050"/>
            <w:noWrap/>
            <w:vAlign w:val="bottom"/>
            <w:hideMark/>
          </w:tcPr>
          <w:p w14:paraId="7D0922E5" w14:textId="77777777" w:rsidR="00384254" w:rsidRPr="00384254" w:rsidRDefault="00384254" w:rsidP="00384254">
            <w:pPr>
              <w:spacing w:after="0" w:line="240" w:lineRule="auto"/>
              <w:jc w:val="center"/>
              <w:rPr>
                <w:rFonts w:ascii="Aptos Narrow" w:eastAsia="Times New Roman" w:hAnsi="Aptos Narrow" w:cs="Times New Roman"/>
                <w:color w:val="000000"/>
                <w:kern w:val="0"/>
                <w:sz w:val="18"/>
                <w:szCs w:val="18"/>
                <w:lang w:val="en-US" w:eastAsia="hu-HU"/>
                <w14:ligatures w14:val="none"/>
              </w:rPr>
            </w:pPr>
            <w:r w:rsidRPr="00384254">
              <w:rPr>
                <w:rFonts w:ascii="Aptos Narrow" w:eastAsia="Times New Roman" w:hAnsi="Aptos Narrow" w:cs="Times New Roman"/>
                <w:color w:val="000000"/>
                <w:kern w:val="0"/>
                <w:sz w:val="18"/>
                <w:szCs w:val="18"/>
                <w:lang w:val="en-US" w:eastAsia="hu-HU"/>
                <w14:ligatures w14:val="none"/>
              </w:rPr>
              <w:t>own production may cover the total consumption</w:t>
            </w:r>
          </w:p>
        </w:tc>
        <w:tc>
          <w:tcPr>
            <w:tcW w:w="1380" w:type="dxa"/>
            <w:tcBorders>
              <w:top w:val="nil"/>
              <w:left w:val="nil"/>
              <w:bottom w:val="nil"/>
              <w:right w:val="nil"/>
            </w:tcBorders>
            <w:noWrap/>
            <w:vAlign w:val="bottom"/>
            <w:hideMark/>
          </w:tcPr>
          <w:p w14:paraId="628CB2CF" w14:textId="77777777" w:rsidR="00384254" w:rsidRPr="00384254" w:rsidRDefault="00384254" w:rsidP="00384254">
            <w:pPr>
              <w:spacing w:after="0" w:line="240" w:lineRule="auto"/>
              <w:jc w:val="center"/>
              <w:rPr>
                <w:rFonts w:ascii="Aptos Narrow" w:eastAsia="Times New Roman" w:hAnsi="Aptos Narrow" w:cs="Times New Roman"/>
                <w:color w:val="000000"/>
                <w:kern w:val="0"/>
                <w:sz w:val="18"/>
                <w:szCs w:val="18"/>
                <w:lang w:val="en-US" w:eastAsia="hu-HU"/>
                <w14:ligatures w14:val="none"/>
              </w:rPr>
            </w:pPr>
          </w:p>
        </w:tc>
        <w:tc>
          <w:tcPr>
            <w:tcW w:w="1380" w:type="dxa"/>
            <w:tcBorders>
              <w:top w:val="nil"/>
              <w:left w:val="nil"/>
              <w:bottom w:val="nil"/>
              <w:right w:val="nil"/>
            </w:tcBorders>
            <w:noWrap/>
            <w:vAlign w:val="bottom"/>
            <w:hideMark/>
          </w:tcPr>
          <w:p w14:paraId="4AB4A6B6" w14:textId="77777777" w:rsidR="00384254" w:rsidRPr="00384254" w:rsidRDefault="00384254" w:rsidP="00384254">
            <w:pPr>
              <w:spacing w:after="0" w:line="240" w:lineRule="auto"/>
              <w:rPr>
                <w:rFonts w:ascii="Times New Roman" w:eastAsia="Times New Roman" w:hAnsi="Times New Roman" w:cs="Times New Roman"/>
                <w:kern w:val="0"/>
                <w:sz w:val="18"/>
                <w:szCs w:val="18"/>
                <w:lang w:val="en-US" w:eastAsia="hu-HU"/>
                <w14:ligatures w14:val="none"/>
              </w:rPr>
            </w:pPr>
          </w:p>
        </w:tc>
        <w:tc>
          <w:tcPr>
            <w:tcW w:w="1380" w:type="dxa"/>
            <w:tcBorders>
              <w:top w:val="nil"/>
              <w:left w:val="nil"/>
              <w:bottom w:val="nil"/>
              <w:right w:val="nil"/>
            </w:tcBorders>
            <w:noWrap/>
            <w:vAlign w:val="bottom"/>
            <w:hideMark/>
          </w:tcPr>
          <w:p w14:paraId="0F6C6318" w14:textId="77777777" w:rsidR="00384254" w:rsidRPr="00384254" w:rsidRDefault="00384254" w:rsidP="00384254">
            <w:pPr>
              <w:spacing w:after="0" w:line="240" w:lineRule="auto"/>
              <w:rPr>
                <w:rFonts w:ascii="Times New Roman" w:eastAsia="Times New Roman" w:hAnsi="Times New Roman" w:cs="Times New Roman"/>
                <w:kern w:val="0"/>
                <w:sz w:val="18"/>
                <w:szCs w:val="18"/>
                <w:lang w:val="en-US" w:eastAsia="hu-HU"/>
                <w14:ligatures w14:val="none"/>
              </w:rPr>
            </w:pPr>
          </w:p>
        </w:tc>
        <w:tc>
          <w:tcPr>
            <w:tcW w:w="1380" w:type="dxa"/>
            <w:tcBorders>
              <w:top w:val="nil"/>
              <w:left w:val="nil"/>
              <w:bottom w:val="nil"/>
              <w:right w:val="nil"/>
            </w:tcBorders>
            <w:noWrap/>
            <w:vAlign w:val="bottom"/>
            <w:hideMark/>
          </w:tcPr>
          <w:p w14:paraId="4C22546D" w14:textId="77777777" w:rsidR="00384254" w:rsidRPr="00384254" w:rsidRDefault="00384254" w:rsidP="00384254">
            <w:pPr>
              <w:spacing w:after="0" w:line="240" w:lineRule="auto"/>
              <w:rPr>
                <w:rFonts w:ascii="Times New Roman" w:eastAsia="Times New Roman" w:hAnsi="Times New Roman" w:cs="Times New Roman"/>
                <w:kern w:val="0"/>
                <w:sz w:val="18"/>
                <w:szCs w:val="18"/>
                <w:lang w:val="en-US" w:eastAsia="hu-HU"/>
                <w14:ligatures w14:val="none"/>
              </w:rPr>
            </w:pPr>
          </w:p>
        </w:tc>
      </w:tr>
    </w:tbl>
    <w:p w14:paraId="4FDAF70F" w14:textId="77777777" w:rsidR="00140F30" w:rsidRPr="00384254" w:rsidRDefault="00140F30" w:rsidP="00384254">
      <w:pPr>
        <w:spacing w:after="0" w:line="240" w:lineRule="auto"/>
        <w:jc w:val="center"/>
        <w:rPr>
          <w:rFonts w:ascii="Times New Roman" w:hAnsi="Times New Roman" w:cs="Times New Roman"/>
          <w:b/>
          <w:bCs/>
          <w:lang w:val="en-US"/>
        </w:rPr>
      </w:pPr>
    </w:p>
    <w:p w14:paraId="7180DF9E" w14:textId="77777777" w:rsidR="00F50EF2" w:rsidRPr="00384254" w:rsidRDefault="00F50EF2" w:rsidP="00384254">
      <w:pPr>
        <w:spacing w:after="0" w:line="240" w:lineRule="auto"/>
        <w:rPr>
          <w:rFonts w:ascii="Times New Roman" w:hAnsi="Times New Roman" w:cs="Times New Roman"/>
          <w:lang w:val="en-US"/>
        </w:rPr>
      </w:pPr>
    </w:p>
    <w:p w14:paraId="24BCA20B" w14:textId="77777777" w:rsidR="00384254" w:rsidRPr="00384254" w:rsidRDefault="00384254" w:rsidP="00384254">
      <w:pPr>
        <w:spacing w:after="0" w:line="240" w:lineRule="auto"/>
        <w:rPr>
          <w:rFonts w:ascii="Times New Roman" w:hAnsi="Times New Roman" w:cs="Times New Roman"/>
          <w:b/>
          <w:bCs/>
          <w:lang w:val="en-US"/>
        </w:rPr>
        <w:sectPr w:rsidR="00384254" w:rsidRPr="00384254" w:rsidSect="00384254">
          <w:pgSz w:w="16838" w:h="11906" w:orient="landscape"/>
          <w:pgMar w:top="1440" w:right="1440" w:bottom="1440" w:left="1440" w:header="709" w:footer="709" w:gutter="0"/>
          <w:cols w:space="708"/>
          <w:docGrid w:linePitch="360"/>
        </w:sectPr>
      </w:pPr>
    </w:p>
    <w:p w14:paraId="75060785" w14:textId="33FB7CC7" w:rsidR="00384254" w:rsidRDefault="00C61E92" w:rsidP="00384254">
      <w:pPr>
        <w:spacing w:after="0" w:line="240" w:lineRule="auto"/>
        <w:rPr>
          <w:rFonts w:ascii="Times New Roman" w:hAnsi="Times New Roman" w:cs="Times New Roman"/>
          <w:b/>
          <w:bCs/>
          <w:lang w:val="en-US"/>
        </w:rPr>
      </w:pPr>
      <w:r>
        <w:rPr>
          <w:rFonts w:ascii="Times New Roman" w:hAnsi="Times New Roman" w:cs="Times New Roman"/>
          <w:b/>
          <w:bCs/>
          <w:lang w:val="en-US"/>
        </w:rPr>
        <w:lastRenderedPageBreak/>
        <w:t>Summary of different scenarios</w:t>
      </w:r>
      <w:r w:rsidR="00400109">
        <w:rPr>
          <w:rFonts w:ascii="Times New Roman" w:hAnsi="Times New Roman" w:cs="Times New Roman"/>
          <w:b/>
          <w:bCs/>
          <w:lang w:val="en-US"/>
        </w:rPr>
        <w:t xml:space="preserve"> (HUF)</w:t>
      </w:r>
    </w:p>
    <w:tbl>
      <w:tblPr>
        <w:tblStyle w:val="TableGrid"/>
        <w:tblW w:w="0" w:type="auto"/>
        <w:tblLook w:val="04A0" w:firstRow="1" w:lastRow="0" w:firstColumn="1" w:lastColumn="0" w:noHBand="0" w:noVBand="1"/>
      </w:tblPr>
      <w:tblGrid>
        <w:gridCol w:w="1803"/>
        <w:gridCol w:w="1803"/>
        <w:gridCol w:w="1803"/>
        <w:gridCol w:w="1803"/>
        <w:gridCol w:w="1804"/>
      </w:tblGrid>
      <w:tr w:rsidR="00C61E92" w14:paraId="6A8030B1" w14:textId="77777777" w:rsidTr="00C61E92">
        <w:tc>
          <w:tcPr>
            <w:tcW w:w="1803" w:type="dxa"/>
          </w:tcPr>
          <w:p w14:paraId="19E6539E" w14:textId="77777777" w:rsidR="00C61E92" w:rsidRDefault="00C61E92" w:rsidP="00384254">
            <w:pPr>
              <w:rPr>
                <w:rFonts w:ascii="Times New Roman" w:hAnsi="Times New Roman" w:cs="Times New Roman"/>
                <w:b/>
                <w:bCs/>
                <w:lang w:val="en-US"/>
              </w:rPr>
            </w:pPr>
          </w:p>
        </w:tc>
        <w:tc>
          <w:tcPr>
            <w:tcW w:w="1803" w:type="dxa"/>
          </w:tcPr>
          <w:p w14:paraId="34229789" w14:textId="6C07389B" w:rsidR="00C61E92" w:rsidRDefault="00C61E92" w:rsidP="00447831">
            <w:pPr>
              <w:jc w:val="center"/>
              <w:rPr>
                <w:rFonts w:ascii="Times New Roman" w:hAnsi="Times New Roman" w:cs="Times New Roman"/>
                <w:b/>
                <w:bCs/>
                <w:lang w:val="en-US"/>
              </w:rPr>
            </w:pPr>
            <w:r>
              <w:rPr>
                <w:rFonts w:ascii="Times New Roman" w:hAnsi="Times New Roman" w:cs="Times New Roman"/>
                <w:b/>
                <w:bCs/>
                <w:lang w:val="en-US"/>
              </w:rPr>
              <w:t>A</w:t>
            </w:r>
            <w:r w:rsidR="00BA17B3">
              <w:rPr>
                <w:rFonts w:ascii="Times New Roman" w:hAnsi="Times New Roman" w:cs="Times New Roman"/>
                <w:b/>
                <w:bCs/>
                <w:lang w:val="en-US"/>
              </w:rPr>
              <w:t xml:space="preserve"> (no solar)</w:t>
            </w:r>
          </w:p>
        </w:tc>
        <w:tc>
          <w:tcPr>
            <w:tcW w:w="1803" w:type="dxa"/>
          </w:tcPr>
          <w:p w14:paraId="2E1C3305" w14:textId="67BF7567" w:rsidR="00C61E92" w:rsidRDefault="00C61E92" w:rsidP="00447831">
            <w:pPr>
              <w:jc w:val="center"/>
              <w:rPr>
                <w:rFonts w:ascii="Times New Roman" w:hAnsi="Times New Roman" w:cs="Times New Roman"/>
                <w:b/>
                <w:bCs/>
                <w:lang w:val="en-US"/>
              </w:rPr>
            </w:pPr>
            <w:r>
              <w:rPr>
                <w:rFonts w:ascii="Times New Roman" w:hAnsi="Times New Roman" w:cs="Times New Roman"/>
                <w:b/>
                <w:bCs/>
                <w:lang w:val="en-US"/>
              </w:rPr>
              <w:t>B</w:t>
            </w:r>
            <w:r w:rsidR="00BA17B3">
              <w:rPr>
                <w:rFonts w:ascii="Times New Roman" w:hAnsi="Times New Roman" w:cs="Times New Roman"/>
                <w:b/>
                <w:bCs/>
                <w:lang w:val="en-US"/>
              </w:rPr>
              <w:t xml:space="preserve"> (annual net metering)</w:t>
            </w:r>
          </w:p>
        </w:tc>
        <w:tc>
          <w:tcPr>
            <w:tcW w:w="1803" w:type="dxa"/>
          </w:tcPr>
          <w:p w14:paraId="0ADE0EE7" w14:textId="28AAFDBC" w:rsidR="00C61E92" w:rsidRDefault="00C61E92" w:rsidP="00447831">
            <w:pPr>
              <w:jc w:val="center"/>
              <w:rPr>
                <w:rFonts w:ascii="Times New Roman" w:hAnsi="Times New Roman" w:cs="Times New Roman"/>
                <w:b/>
                <w:bCs/>
                <w:lang w:val="en-US"/>
              </w:rPr>
            </w:pPr>
            <w:r>
              <w:rPr>
                <w:rFonts w:ascii="Times New Roman" w:hAnsi="Times New Roman" w:cs="Times New Roman"/>
                <w:b/>
                <w:bCs/>
                <w:lang w:val="en-US"/>
              </w:rPr>
              <w:t>C</w:t>
            </w:r>
            <w:r w:rsidR="00BA17B3">
              <w:rPr>
                <w:rFonts w:ascii="Times New Roman" w:hAnsi="Times New Roman" w:cs="Times New Roman"/>
                <w:b/>
                <w:bCs/>
                <w:lang w:val="en-US"/>
              </w:rPr>
              <w:t xml:space="preserve"> (monthly net metering)</w:t>
            </w:r>
          </w:p>
        </w:tc>
        <w:tc>
          <w:tcPr>
            <w:tcW w:w="1804" w:type="dxa"/>
          </w:tcPr>
          <w:p w14:paraId="03EE5D5B" w14:textId="6DF6893D" w:rsidR="00C61E92" w:rsidRDefault="00C61E92" w:rsidP="00447831">
            <w:pPr>
              <w:jc w:val="center"/>
              <w:rPr>
                <w:rFonts w:ascii="Times New Roman" w:hAnsi="Times New Roman" w:cs="Times New Roman"/>
                <w:b/>
                <w:bCs/>
                <w:lang w:val="en-US"/>
              </w:rPr>
            </w:pPr>
            <w:r>
              <w:rPr>
                <w:rFonts w:ascii="Times New Roman" w:hAnsi="Times New Roman" w:cs="Times New Roman"/>
                <w:b/>
                <w:bCs/>
                <w:lang w:val="en-US"/>
              </w:rPr>
              <w:t>D</w:t>
            </w:r>
            <w:r w:rsidR="00BA17B3">
              <w:rPr>
                <w:rFonts w:ascii="Times New Roman" w:hAnsi="Times New Roman" w:cs="Times New Roman"/>
                <w:b/>
                <w:bCs/>
                <w:lang w:val="en-US"/>
              </w:rPr>
              <w:t xml:space="preserve"> (gross metering)</w:t>
            </w:r>
          </w:p>
        </w:tc>
      </w:tr>
      <w:tr w:rsidR="00400109" w14:paraId="53B24FFF" w14:textId="77777777" w:rsidTr="00D82CD0">
        <w:tc>
          <w:tcPr>
            <w:tcW w:w="1803" w:type="dxa"/>
          </w:tcPr>
          <w:p w14:paraId="52D8DED3" w14:textId="29518538" w:rsidR="00400109" w:rsidRDefault="00400109" w:rsidP="00384254">
            <w:pPr>
              <w:rPr>
                <w:rFonts w:ascii="Times New Roman" w:hAnsi="Times New Roman" w:cs="Times New Roman"/>
                <w:b/>
                <w:bCs/>
                <w:lang w:val="en-US"/>
              </w:rPr>
            </w:pPr>
            <w:r>
              <w:rPr>
                <w:rFonts w:ascii="Times New Roman" w:hAnsi="Times New Roman" w:cs="Times New Roman"/>
                <w:b/>
                <w:bCs/>
                <w:lang w:val="en-US"/>
              </w:rPr>
              <w:t>Installation costs</w:t>
            </w:r>
          </w:p>
        </w:tc>
        <w:tc>
          <w:tcPr>
            <w:tcW w:w="7213" w:type="dxa"/>
            <w:gridSpan w:val="4"/>
          </w:tcPr>
          <w:p w14:paraId="08B99C6A" w14:textId="4F2933B2" w:rsidR="00400109" w:rsidRPr="00BA17B3" w:rsidRDefault="00400109" w:rsidP="00400109">
            <w:pPr>
              <w:jc w:val="center"/>
              <w:rPr>
                <w:rFonts w:ascii="Times New Roman" w:hAnsi="Times New Roman" w:cs="Times New Roman"/>
                <w:lang w:val="en-US"/>
              </w:rPr>
            </w:pPr>
            <w:r w:rsidRPr="00BA17B3">
              <w:rPr>
                <w:rFonts w:ascii="Times New Roman" w:hAnsi="Times New Roman" w:cs="Times New Roman"/>
                <w:lang w:val="en-US"/>
              </w:rPr>
              <w:t>6492876</w:t>
            </w:r>
          </w:p>
        </w:tc>
      </w:tr>
      <w:tr w:rsidR="00C61E92" w14:paraId="2DEC96BD" w14:textId="77777777" w:rsidTr="00C61E92">
        <w:tc>
          <w:tcPr>
            <w:tcW w:w="1803" w:type="dxa"/>
          </w:tcPr>
          <w:p w14:paraId="7AB3BA08" w14:textId="79800BAD" w:rsidR="00C61E92" w:rsidRDefault="00447831" w:rsidP="00384254">
            <w:pPr>
              <w:rPr>
                <w:rFonts w:ascii="Times New Roman" w:hAnsi="Times New Roman" w:cs="Times New Roman"/>
                <w:b/>
                <w:bCs/>
                <w:lang w:val="en-US"/>
              </w:rPr>
            </w:pPr>
            <w:r>
              <w:rPr>
                <w:rFonts w:ascii="Times New Roman" w:hAnsi="Times New Roman" w:cs="Times New Roman"/>
                <w:b/>
                <w:bCs/>
                <w:lang w:val="en-US"/>
              </w:rPr>
              <w:t>Annual balance</w:t>
            </w:r>
          </w:p>
        </w:tc>
        <w:tc>
          <w:tcPr>
            <w:tcW w:w="1803" w:type="dxa"/>
          </w:tcPr>
          <w:p w14:paraId="5BF4C149" w14:textId="1F965476" w:rsidR="00C61E92" w:rsidRPr="00BA17B3" w:rsidRDefault="002D4EF0" w:rsidP="001F6944">
            <w:pPr>
              <w:jc w:val="right"/>
              <w:rPr>
                <w:rFonts w:ascii="Times New Roman" w:hAnsi="Times New Roman" w:cs="Times New Roman"/>
                <w:lang w:val="en-US"/>
              </w:rPr>
            </w:pPr>
            <w:r w:rsidRPr="00BA17B3">
              <w:rPr>
                <w:rFonts w:ascii="Times New Roman" w:hAnsi="Times New Roman" w:cs="Times New Roman"/>
                <w:lang w:val="en-US"/>
              </w:rPr>
              <w:t>-460886</w:t>
            </w:r>
          </w:p>
        </w:tc>
        <w:tc>
          <w:tcPr>
            <w:tcW w:w="1803" w:type="dxa"/>
          </w:tcPr>
          <w:p w14:paraId="57A7FB70" w14:textId="75866996" w:rsidR="00C61E92" w:rsidRPr="00BA17B3" w:rsidRDefault="002D4EF0" w:rsidP="001F6944">
            <w:pPr>
              <w:jc w:val="right"/>
              <w:rPr>
                <w:rFonts w:ascii="Times New Roman" w:hAnsi="Times New Roman" w:cs="Times New Roman"/>
                <w:lang w:val="en-US"/>
              </w:rPr>
            </w:pPr>
            <w:r w:rsidRPr="00BA17B3">
              <w:rPr>
                <w:rFonts w:ascii="Times New Roman" w:hAnsi="Times New Roman" w:cs="Times New Roman"/>
                <w:lang w:val="en-US"/>
              </w:rPr>
              <w:t>3150</w:t>
            </w:r>
          </w:p>
        </w:tc>
        <w:tc>
          <w:tcPr>
            <w:tcW w:w="1803" w:type="dxa"/>
          </w:tcPr>
          <w:p w14:paraId="6265E36F" w14:textId="1B50A9AB" w:rsidR="00C61E92" w:rsidRPr="00BA17B3" w:rsidRDefault="001F6944" w:rsidP="001F6944">
            <w:pPr>
              <w:jc w:val="right"/>
              <w:rPr>
                <w:rFonts w:ascii="Times New Roman" w:hAnsi="Times New Roman" w:cs="Times New Roman"/>
                <w:lang w:val="en-US"/>
              </w:rPr>
            </w:pPr>
            <w:r w:rsidRPr="00BA17B3">
              <w:rPr>
                <w:rFonts w:ascii="Times New Roman" w:hAnsi="Times New Roman" w:cs="Times New Roman"/>
                <w:lang w:val="en-US"/>
              </w:rPr>
              <w:t>-4037</w:t>
            </w:r>
          </w:p>
        </w:tc>
        <w:tc>
          <w:tcPr>
            <w:tcW w:w="1804" w:type="dxa"/>
          </w:tcPr>
          <w:p w14:paraId="79D2FACD" w14:textId="1EDACB38" w:rsidR="00C61E92" w:rsidRPr="00BA17B3" w:rsidRDefault="00447831" w:rsidP="001F6944">
            <w:pPr>
              <w:jc w:val="right"/>
              <w:rPr>
                <w:rFonts w:ascii="Times New Roman" w:hAnsi="Times New Roman" w:cs="Times New Roman"/>
                <w:lang w:val="en-US"/>
              </w:rPr>
            </w:pPr>
            <w:r w:rsidRPr="00BA17B3">
              <w:rPr>
                <w:rFonts w:ascii="Times New Roman" w:hAnsi="Times New Roman" w:cs="Times New Roman"/>
                <w:lang w:val="en-US"/>
              </w:rPr>
              <w:t>-276</w:t>
            </w:r>
            <w:r w:rsidR="001F6944" w:rsidRPr="00BA17B3">
              <w:rPr>
                <w:rFonts w:ascii="Times New Roman" w:hAnsi="Times New Roman" w:cs="Times New Roman"/>
                <w:lang w:val="en-US"/>
              </w:rPr>
              <w:t>806</w:t>
            </w:r>
          </w:p>
        </w:tc>
      </w:tr>
      <w:tr w:rsidR="00583A62" w14:paraId="2886FC02" w14:textId="77777777" w:rsidTr="00D627C2">
        <w:tc>
          <w:tcPr>
            <w:tcW w:w="1803" w:type="dxa"/>
          </w:tcPr>
          <w:p w14:paraId="685FABB2" w14:textId="013E3512" w:rsidR="00583A62" w:rsidRDefault="00583A62" w:rsidP="00384254">
            <w:pPr>
              <w:rPr>
                <w:rFonts w:ascii="Times New Roman" w:hAnsi="Times New Roman" w:cs="Times New Roman"/>
                <w:b/>
                <w:bCs/>
                <w:lang w:val="en-US"/>
              </w:rPr>
            </w:pPr>
            <w:r>
              <w:rPr>
                <w:rFonts w:ascii="Times New Roman" w:hAnsi="Times New Roman" w:cs="Times New Roman"/>
                <w:b/>
                <w:bCs/>
                <w:lang w:val="en-US"/>
              </w:rPr>
              <w:t>Inflation</w:t>
            </w:r>
          </w:p>
        </w:tc>
        <w:tc>
          <w:tcPr>
            <w:tcW w:w="7213" w:type="dxa"/>
            <w:gridSpan w:val="4"/>
          </w:tcPr>
          <w:p w14:paraId="4E15771A" w14:textId="45045046" w:rsidR="00583A62" w:rsidRPr="00583A62" w:rsidRDefault="00583A62" w:rsidP="00583A62">
            <w:pPr>
              <w:jc w:val="center"/>
              <w:rPr>
                <w:rFonts w:ascii="Times New Roman" w:hAnsi="Times New Roman" w:cs="Times New Roman"/>
                <w:lang w:val="en-US"/>
              </w:rPr>
            </w:pPr>
            <w:r w:rsidRPr="00583A62">
              <w:rPr>
                <w:rFonts w:ascii="Times New Roman" w:hAnsi="Times New Roman" w:cs="Times New Roman"/>
                <w:lang w:val="en-US"/>
              </w:rPr>
              <w:t>4%</w:t>
            </w:r>
          </w:p>
        </w:tc>
      </w:tr>
    </w:tbl>
    <w:p w14:paraId="07D26091" w14:textId="77777777" w:rsidR="00C61E92" w:rsidRDefault="00C61E92" w:rsidP="00384254">
      <w:pPr>
        <w:spacing w:after="0" w:line="240" w:lineRule="auto"/>
        <w:rPr>
          <w:rFonts w:ascii="Times New Roman" w:hAnsi="Times New Roman" w:cs="Times New Roman"/>
          <w:b/>
          <w:bCs/>
          <w:lang w:val="en-US"/>
        </w:rPr>
      </w:pPr>
    </w:p>
    <w:p w14:paraId="2014ADC4" w14:textId="046E6860" w:rsidR="00575A74" w:rsidRPr="00853869" w:rsidRDefault="009559B6" w:rsidP="00853869">
      <w:pPr>
        <w:spacing w:after="0" w:line="240" w:lineRule="auto"/>
        <w:jc w:val="center"/>
        <w:rPr>
          <w:rFonts w:ascii="Times New Roman" w:hAnsi="Times New Roman" w:cs="Times New Roman"/>
          <w:b/>
          <w:bCs/>
          <w:i/>
          <w:iCs/>
          <w:lang w:val="en-US"/>
        </w:rPr>
      </w:pPr>
      <w:r w:rsidRPr="00853869">
        <w:rPr>
          <w:rFonts w:ascii="Times New Roman" w:hAnsi="Times New Roman" w:cs="Times New Roman"/>
          <w:b/>
          <w:bCs/>
          <w:i/>
          <w:iCs/>
          <w:lang w:val="en-US"/>
        </w:rPr>
        <w:t>How does the p</w:t>
      </w:r>
      <w:r w:rsidR="006C6458" w:rsidRPr="00853869">
        <w:rPr>
          <w:rFonts w:ascii="Times New Roman" w:hAnsi="Times New Roman" w:cs="Times New Roman"/>
          <w:b/>
          <w:bCs/>
          <w:i/>
          <w:iCs/>
          <w:lang w:val="en-US"/>
        </w:rPr>
        <w:t>ayback period</w:t>
      </w:r>
      <w:r w:rsidRPr="00853869">
        <w:rPr>
          <w:rFonts w:ascii="Times New Roman" w:hAnsi="Times New Roman" w:cs="Times New Roman"/>
          <w:b/>
          <w:bCs/>
          <w:i/>
          <w:iCs/>
          <w:lang w:val="en-US"/>
        </w:rPr>
        <w:t xml:space="preserve"> change regarding the different compensation systems?</w:t>
      </w:r>
    </w:p>
    <w:p w14:paraId="43FF9B6D" w14:textId="3F04E2AE" w:rsidR="008D5AFB" w:rsidRDefault="008D5AFB">
      <w:pPr>
        <w:rPr>
          <w:rFonts w:ascii="Times New Roman" w:hAnsi="Times New Roman" w:cs="Times New Roman"/>
          <w:b/>
          <w:bCs/>
          <w:lang w:val="en-US"/>
        </w:rPr>
      </w:pPr>
    </w:p>
    <w:p w14:paraId="3F8083B3" w14:textId="27363628" w:rsidR="00853869" w:rsidRDefault="00853869">
      <w:pPr>
        <w:rPr>
          <w:rFonts w:ascii="Times New Roman" w:hAnsi="Times New Roman" w:cs="Times New Roman"/>
          <w:b/>
          <w:bCs/>
          <w:lang w:val="en-US"/>
        </w:rPr>
      </w:pPr>
      <w:r>
        <w:rPr>
          <w:rFonts w:ascii="Times New Roman" w:hAnsi="Times New Roman" w:cs="Times New Roman"/>
          <w:b/>
          <w:bCs/>
          <w:lang w:val="en-US"/>
        </w:rPr>
        <w:t>Payback period by annual net metering</w:t>
      </w:r>
    </w:p>
    <w:p w14:paraId="0C3BFE2D" w14:textId="31416B6C" w:rsidR="00F50EF2" w:rsidRDefault="00077DC6" w:rsidP="00B05C9C">
      <w:pPr>
        <w:rPr>
          <w:rFonts w:ascii="Times New Roman" w:hAnsi="Times New Roman" w:cs="Times New Roman"/>
          <w:b/>
          <w:bCs/>
          <w:lang w:val="en-US"/>
        </w:rPr>
      </w:pPr>
      <w:r w:rsidRPr="00077DC6">
        <w:rPr>
          <w:noProof/>
        </w:rPr>
        <w:drawing>
          <wp:inline distT="0" distB="0" distL="0" distR="0" wp14:anchorId="34D43480" wp14:editId="12B3DB30">
            <wp:extent cx="5731510" cy="3195955"/>
            <wp:effectExtent l="0" t="0" r="2540" b="4445"/>
            <wp:docPr id="10534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3195955"/>
                    </a:xfrm>
                    <a:prstGeom prst="rect">
                      <a:avLst/>
                    </a:prstGeom>
                    <a:noFill/>
                    <a:ln>
                      <a:noFill/>
                    </a:ln>
                  </pic:spPr>
                </pic:pic>
              </a:graphicData>
            </a:graphic>
          </wp:inline>
        </w:drawing>
      </w:r>
    </w:p>
    <w:p w14:paraId="6BC64A2B" w14:textId="079476A5" w:rsidR="00853869" w:rsidRDefault="00853869" w:rsidP="00B05C9C">
      <w:pPr>
        <w:rPr>
          <w:rFonts w:ascii="Times New Roman" w:hAnsi="Times New Roman" w:cs="Times New Roman"/>
          <w:b/>
          <w:bCs/>
          <w:lang w:val="en-US"/>
        </w:rPr>
      </w:pPr>
      <w:r>
        <w:rPr>
          <w:rFonts w:ascii="Times New Roman" w:hAnsi="Times New Roman" w:cs="Times New Roman"/>
          <w:b/>
          <w:bCs/>
          <w:lang w:val="en-US"/>
        </w:rPr>
        <w:t>Payback period by monthly net metering</w:t>
      </w:r>
    </w:p>
    <w:p w14:paraId="409DDB66" w14:textId="52874C80" w:rsidR="00077DC6" w:rsidRDefault="008E059C" w:rsidP="00B05C9C">
      <w:pPr>
        <w:rPr>
          <w:rFonts w:ascii="Times New Roman" w:hAnsi="Times New Roman" w:cs="Times New Roman"/>
          <w:b/>
          <w:bCs/>
          <w:lang w:val="en-US"/>
        </w:rPr>
      </w:pPr>
      <w:r w:rsidRPr="008E059C">
        <w:rPr>
          <w:noProof/>
        </w:rPr>
        <w:drawing>
          <wp:inline distT="0" distB="0" distL="0" distR="0" wp14:anchorId="2D302370" wp14:editId="2DA65F45">
            <wp:extent cx="5731510" cy="3190875"/>
            <wp:effectExtent l="0" t="0" r="2540" b="9525"/>
            <wp:docPr id="20632610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3190875"/>
                    </a:xfrm>
                    <a:prstGeom prst="rect">
                      <a:avLst/>
                    </a:prstGeom>
                    <a:noFill/>
                    <a:ln>
                      <a:noFill/>
                    </a:ln>
                  </pic:spPr>
                </pic:pic>
              </a:graphicData>
            </a:graphic>
          </wp:inline>
        </w:drawing>
      </w:r>
    </w:p>
    <w:p w14:paraId="08540BEA" w14:textId="65984B7D" w:rsidR="00853869" w:rsidRDefault="00853869" w:rsidP="00B05C9C">
      <w:pPr>
        <w:rPr>
          <w:rFonts w:ascii="Times New Roman" w:hAnsi="Times New Roman" w:cs="Times New Roman"/>
          <w:b/>
          <w:bCs/>
          <w:lang w:val="en-US"/>
        </w:rPr>
      </w:pPr>
      <w:r>
        <w:rPr>
          <w:rFonts w:ascii="Times New Roman" w:hAnsi="Times New Roman" w:cs="Times New Roman"/>
          <w:b/>
          <w:bCs/>
          <w:lang w:val="en-US"/>
        </w:rPr>
        <w:lastRenderedPageBreak/>
        <w:t>Payback period by gross metering</w:t>
      </w:r>
    </w:p>
    <w:p w14:paraId="6CF9058F" w14:textId="1C7B7B9C" w:rsidR="008E059C" w:rsidRPr="00B05C9C" w:rsidRDefault="008E059C" w:rsidP="00B05C9C">
      <w:pPr>
        <w:rPr>
          <w:rFonts w:ascii="Times New Roman" w:hAnsi="Times New Roman" w:cs="Times New Roman"/>
          <w:b/>
          <w:bCs/>
          <w:lang w:val="en-US"/>
        </w:rPr>
      </w:pPr>
      <w:r w:rsidRPr="008E059C">
        <w:rPr>
          <w:noProof/>
        </w:rPr>
        <w:drawing>
          <wp:inline distT="0" distB="0" distL="0" distR="0" wp14:anchorId="4378BE81" wp14:editId="1D43E52A">
            <wp:extent cx="5731510" cy="3195955"/>
            <wp:effectExtent l="0" t="0" r="2540" b="4445"/>
            <wp:docPr id="17268977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195955"/>
                    </a:xfrm>
                    <a:prstGeom prst="rect">
                      <a:avLst/>
                    </a:prstGeom>
                    <a:noFill/>
                    <a:ln>
                      <a:noFill/>
                    </a:ln>
                  </pic:spPr>
                </pic:pic>
              </a:graphicData>
            </a:graphic>
          </wp:inline>
        </w:drawing>
      </w:r>
    </w:p>
    <w:sectPr w:rsidR="008E059C" w:rsidRPr="00B05C9C" w:rsidSect="006B3A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15B0"/>
    <w:multiLevelType w:val="hybridMultilevel"/>
    <w:tmpl w:val="8306F3A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AC42FC0"/>
    <w:multiLevelType w:val="hybridMultilevel"/>
    <w:tmpl w:val="7A129D86"/>
    <w:lvl w:ilvl="0" w:tplc="CE0656FC">
      <w:start w:val="800"/>
      <w:numFmt w:val="bullet"/>
      <w:lvlText w:val="-"/>
      <w:lvlJc w:val="left"/>
      <w:pPr>
        <w:ind w:left="720" w:hanging="360"/>
      </w:pPr>
      <w:rPr>
        <w:rFonts w:ascii="Times New Roman" w:eastAsia="Arial"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3ACB3E4F"/>
    <w:multiLevelType w:val="hybridMultilevel"/>
    <w:tmpl w:val="38384848"/>
    <w:lvl w:ilvl="0" w:tplc="96A0EFDA">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 w15:restartNumberingAfterBreak="0">
    <w:nsid w:val="455F1251"/>
    <w:multiLevelType w:val="hybridMultilevel"/>
    <w:tmpl w:val="A14206D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51D7711F"/>
    <w:multiLevelType w:val="hybridMultilevel"/>
    <w:tmpl w:val="E528CC0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53D66E55"/>
    <w:multiLevelType w:val="hybridMultilevel"/>
    <w:tmpl w:val="5A32B06E"/>
    <w:lvl w:ilvl="0" w:tplc="4A4E1C98">
      <w:numFmt w:val="bullet"/>
      <w:lvlText w:val="•"/>
      <w:lvlJc w:val="left"/>
      <w:pPr>
        <w:ind w:left="1200" w:hanging="480"/>
      </w:pPr>
      <w:rPr>
        <w:rFonts w:ascii="Times New Roman" w:eastAsiaTheme="minorHAnsi"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num w:numId="1" w16cid:durableId="1367486467">
    <w:abstractNumId w:val="4"/>
  </w:num>
  <w:num w:numId="2" w16cid:durableId="509831637">
    <w:abstractNumId w:val="1"/>
  </w:num>
  <w:num w:numId="3" w16cid:durableId="183444269">
    <w:abstractNumId w:val="2"/>
  </w:num>
  <w:num w:numId="4" w16cid:durableId="2054883235">
    <w:abstractNumId w:val="5"/>
  </w:num>
  <w:num w:numId="5" w16cid:durableId="2080907354">
    <w:abstractNumId w:val="3"/>
  </w:num>
  <w:num w:numId="6" w16cid:durableId="1974212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0F"/>
    <w:rsid w:val="00005FB7"/>
    <w:rsid w:val="00013B9D"/>
    <w:rsid w:val="00027828"/>
    <w:rsid w:val="00047E69"/>
    <w:rsid w:val="00066A40"/>
    <w:rsid w:val="00077DC6"/>
    <w:rsid w:val="000875D7"/>
    <w:rsid w:val="000A23DE"/>
    <w:rsid w:val="000A6C53"/>
    <w:rsid w:val="000A7E32"/>
    <w:rsid w:val="000B09C9"/>
    <w:rsid w:val="000E7702"/>
    <w:rsid w:val="000F22EB"/>
    <w:rsid w:val="00102BD3"/>
    <w:rsid w:val="00112CAC"/>
    <w:rsid w:val="00140F30"/>
    <w:rsid w:val="00166F2E"/>
    <w:rsid w:val="001729E3"/>
    <w:rsid w:val="00182352"/>
    <w:rsid w:val="001C4366"/>
    <w:rsid w:val="001F6944"/>
    <w:rsid w:val="0021207B"/>
    <w:rsid w:val="0021391F"/>
    <w:rsid w:val="00270E16"/>
    <w:rsid w:val="00294099"/>
    <w:rsid w:val="002B0B7F"/>
    <w:rsid w:val="002D4EF0"/>
    <w:rsid w:val="003012C5"/>
    <w:rsid w:val="003416DE"/>
    <w:rsid w:val="00341B15"/>
    <w:rsid w:val="0036321B"/>
    <w:rsid w:val="00384254"/>
    <w:rsid w:val="00385DC9"/>
    <w:rsid w:val="003E508C"/>
    <w:rsid w:val="00400109"/>
    <w:rsid w:val="00405140"/>
    <w:rsid w:val="0044590F"/>
    <w:rsid w:val="00447831"/>
    <w:rsid w:val="004774A4"/>
    <w:rsid w:val="004B12B1"/>
    <w:rsid w:val="005375F2"/>
    <w:rsid w:val="005648E9"/>
    <w:rsid w:val="00575A74"/>
    <w:rsid w:val="00577DD6"/>
    <w:rsid w:val="00581A9D"/>
    <w:rsid w:val="00583A62"/>
    <w:rsid w:val="005966DE"/>
    <w:rsid w:val="005A473C"/>
    <w:rsid w:val="005E5DAA"/>
    <w:rsid w:val="005F4493"/>
    <w:rsid w:val="00614F78"/>
    <w:rsid w:val="00621431"/>
    <w:rsid w:val="00626A59"/>
    <w:rsid w:val="006318DB"/>
    <w:rsid w:val="006700B2"/>
    <w:rsid w:val="006B3A74"/>
    <w:rsid w:val="006C6458"/>
    <w:rsid w:val="006F792A"/>
    <w:rsid w:val="007023F0"/>
    <w:rsid w:val="0070780C"/>
    <w:rsid w:val="007169CF"/>
    <w:rsid w:val="007208D9"/>
    <w:rsid w:val="0074659E"/>
    <w:rsid w:val="007E4980"/>
    <w:rsid w:val="00830B7B"/>
    <w:rsid w:val="00853869"/>
    <w:rsid w:val="00854B63"/>
    <w:rsid w:val="00860B0B"/>
    <w:rsid w:val="008743C6"/>
    <w:rsid w:val="008D5AFB"/>
    <w:rsid w:val="008E059C"/>
    <w:rsid w:val="0090038B"/>
    <w:rsid w:val="00937755"/>
    <w:rsid w:val="00942C82"/>
    <w:rsid w:val="009515AD"/>
    <w:rsid w:val="009559B6"/>
    <w:rsid w:val="00973496"/>
    <w:rsid w:val="009B2A87"/>
    <w:rsid w:val="009B688E"/>
    <w:rsid w:val="009F6236"/>
    <w:rsid w:val="00A31881"/>
    <w:rsid w:val="00A336A7"/>
    <w:rsid w:val="00A731D5"/>
    <w:rsid w:val="00AA1068"/>
    <w:rsid w:val="00AA6CAA"/>
    <w:rsid w:val="00AC2E42"/>
    <w:rsid w:val="00AD1050"/>
    <w:rsid w:val="00AD2059"/>
    <w:rsid w:val="00AD222D"/>
    <w:rsid w:val="00AE2D22"/>
    <w:rsid w:val="00AE6D55"/>
    <w:rsid w:val="00B05C9C"/>
    <w:rsid w:val="00B11A0A"/>
    <w:rsid w:val="00B2789A"/>
    <w:rsid w:val="00B35801"/>
    <w:rsid w:val="00B41361"/>
    <w:rsid w:val="00BA17B3"/>
    <w:rsid w:val="00BC1C21"/>
    <w:rsid w:val="00BF1F13"/>
    <w:rsid w:val="00C20872"/>
    <w:rsid w:val="00C57924"/>
    <w:rsid w:val="00C61E92"/>
    <w:rsid w:val="00C71D1A"/>
    <w:rsid w:val="00C744BD"/>
    <w:rsid w:val="00CC5BFC"/>
    <w:rsid w:val="00CD02CD"/>
    <w:rsid w:val="00CD11B9"/>
    <w:rsid w:val="00CE6B62"/>
    <w:rsid w:val="00D04EB5"/>
    <w:rsid w:val="00D10CDB"/>
    <w:rsid w:val="00DB6911"/>
    <w:rsid w:val="00DD34C3"/>
    <w:rsid w:val="00DE51A8"/>
    <w:rsid w:val="00E2438D"/>
    <w:rsid w:val="00E252CB"/>
    <w:rsid w:val="00E40801"/>
    <w:rsid w:val="00E52BA6"/>
    <w:rsid w:val="00E64105"/>
    <w:rsid w:val="00E918F7"/>
    <w:rsid w:val="00EB178E"/>
    <w:rsid w:val="00EB3685"/>
    <w:rsid w:val="00EC4D30"/>
    <w:rsid w:val="00EE00EE"/>
    <w:rsid w:val="00EF78DD"/>
    <w:rsid w:val="00F03000"/>
    <w:rsid w:val="00F107BD"/>
    <w:rsid w:val="00F20D63"/>
    <w:rsid w:val="00F366DF"/>
    <w:rsid w:val="00F50EF2"/>
    <w:rsid w:val="00F74EAC"/>
    <w:rsid w:val="00F766D7"/>
    <w:rsid w:val="00FB7E2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11451"/>
  <w15:chartTrackingRefBased/>
  <w15:docId w15:val="{71240176-E707-4E33-BD87-B8BC887B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59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59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59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59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59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59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59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59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59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59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59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59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59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59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59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59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59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590F"/>
    <w:rPr>
      <w:rFonts w:eastAsiaTheme="majorEastAsia" w:cstheme="majorBidi"/>
      <w:color w:val="272727" w:themeColor="text1" w:themeTint="D8"/>
    </w:rPr>
  </w:style>
  <w:style w:type="paragraph" w:styleId="Title">
    <w:name w:val="Title"/>
    <w:basedOn w:val="Normal"/>
    <w:next w:val="Normal"/>
    <w:link w:val="TitleChar"/>
    <w:uiPriority w:val="10"/>
    <w:qFormat/>
    <w:rsid w:val="004459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59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59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59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590F"/>
    <w:pPr>
      <w:spacing w:before="160"/>
      <w:jc w:val="center"/>
    </w:pPr>
    <w:rPr>
      <w:i/>
      <w:iCs/>
      <w:color w:val="404040" w:themeColor="text1" w:themeTint="BF"/>
    </w:rPr>
  </w:style>
  <w:style w:type="character" w:customStyle="1" w:styleId="QuoteChar">
    <w:name w:val="Quote Char"/>
    <w:basedOn w:val="DefaultParagraphFont"/>
    <w:link w:val="Quote"/>
    <w:uiPriority w:val="29"/>
    <w:rsid w:val="0044590F"/>
    <w:rPr>
      <w:i/>
      <w:iCs/>
      <w:color w:val="404040" w:themeColor="text1" w:themeTint="BF"/>
    </w:rPr>
  </w:style>
  <w:style w:type="paragraph" w:styleId="ListParagraph">
    <w:name w:val="List Paragraph"/>
    <w:basedOn w:val="Normal"/>
    <w:link w:val="ListParagraphChar"/>
    <w:uiPriority w:val="34"/>
    <w:qFormat/>
    <w:rsid w:val="0044590F"/>
    <w:pPr>
      <w:ind w:left="720"/>
      <w:contextualSpacing/>
    </w:pPr>
  </w:style>
  <w:style w:type="character" w:styleId="IntenseEmphasis">
    <w:name w:val="Intense Emphasis"/>
    <w:basedOn w:val="DefaultParagraphFont"/>
    <w:uiPriority w:val="21"/>
    <w:qFormat/>
    <w:rsid w:val="0044590F"/>
    <w:rPr>
      <w:i/>
      <w:iCs/>
      <w:color w:val="0F4761" w:themeColor="accent1" w:themeShade="BF"/>
    </w:rPr>
  </w:style>
  <w:style w:type="paragraph" w:styleId="IntenseQuote">
    <w:name w:val="Intense Quote"/>
    <w:basedOn w:val="Normal"/>
    <w:next w:val="Normal"/>
    <w:link w:val="IntenseQuoteChar"/>
    <w:uiPriority w:val="30"/>
    <w:qFormat/>
    <w:rsid w:val="004459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590F"/>
    <w:rPr>
      <w:i/>
      <w:iCs/>
      <w:color w:val="0F4761" w:themeColor="accent1" w:themeShade="BF"/>
    </w:rPr>
  </w:style>
  <w:style w:type="character" w:styleId="IntenseReference">
    <w:name w:val="Intense Reference"/>
    <w:basedOn w:val="DefaultParagraphFont"/>
    <w:uiPriority w:val="32"/>
    <w:qFormat/>
    <w:rsid w:val="0044590F"/>
    <w:rPr>
      <w:b/>
      <w:bCs/>
      <w:smallCaps/>
      <w:color w:val="0F4761" w:themeColor="accent1" w:themeShade="BF"/>
      <w:spacing w:val="5"/>
    </w:rPr>
  </w:style>
  <w:style w:type="character" w:customStyle="1" w:styleId="ListParagraphChar">
    <w:name w:val="List Paragraph Char"/>
    <w:basedOn w:val="DefaultParagraphFont"/>
    <w:link w:val="ListParagraph"/>
    <w:uiPriority w:val="34"/>
    <w:rsid w:val="00E918F7"/>
  </w:style>
  <w:style w:type="table" w:styleId="TableGrid">
    <w:name w:val="Table Grid"/>
    <w:basedOn w:val="TableNormal"/>
    <w:uiPriority w:val="39"/>
    <w:qFormat/>
    <w:rsid w:val="00F50EF2"/>
    <w:pPr>
      <w:spacing w:after="0" w:line="240" w:lineRule="auto"/>
    </w:pPr>
    <w:rPr>
      <w:rFonts w:eastAsiaTheme="minorEastAsia"/>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9B2A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799</Words>
  <Characters>5520</Characters>
  <Application>Microsoft Office Word</Application>
  <DocSecurity>0</DocSecurity>
  <Lines>46</Lines>
  <Paragraphs>12</Paragraphs>
  <ScaleCrop>false</ScaleCrop>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Szép Tekla</dc:creator>
  <cp:keywords/>
  <dc:description/>
  <cp:lastModifiedBy>Szép Tekla</cp:lastModifiedBy>
  <cp:revision>12</cp:revision>
  <dcterms:created xsi:type="dcterms:W3CDTF">2026-01-24T16:36:00Z</dcterms:created>
  <dcterms:modified xsi:type="dcterms:W3CDTF">2026-01-27T09:54:00Z</dcterms:modified>
</cp:coreProperties>
</file>